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D348">
      <w:pPr>
        <w:widowControl/>
        <w:wordWrap w:val="0"/>
        <w:spacing w:line="560" w:lineRule="exact"/>
        <w:rPr>
          <w:rFonts w:ascii="黑体" w:hAnsi="黑体" w:eastAsia="黑体" w:cs="黑体"/>
          <w:sz w:val="28"/>
          <w:szCs w:val="28"/>
        </w:rPr>
      </w:pPr>
      <w:r>
        <w:rPr>
          <w:rFonts w:hint="eastAsia" w:ascii="黑体" w:hAnsi="黑体" w:eastAsia="黑体" w:cs="黑体"/>
          <w:sz w:val="28"/>
          <w:szCs w:val="28"/>
        </w:rPr>
        <w:t>附件</w:t>
      </w:r>
    </w:p>
    <w:p w14:paraId="4C488BDF">
      <w:pPr>
        <w:widowControl/>
        <w:spacing w:line="560" w:lineRule="exact"/>
        <w:jc w:val="center"/>
        <w:rPr>
          <w:rFonts w:hint="eastAsia" w:ascii="方正小标宋简体" w:hAnsi="方正小标宋简体" w:eastAsia="方正小标宋简体" w:cs="方正小标宋简体"/>
          <w:sz w:val="40"/>
          <w:szCs w:val="40"/>
          <w:lang w:val="en-US" w:eastAsia="zh-CN"/>
        </w:rPr>
      </w:pPr>
      <w:r>
        <w:rPr>
          <w:rFonts w:eastAsia="方正小标宋简体"/>
          <w:sz w:val="40"/>
          <w:szCs w:val="40"/>
        </w:rPr>
        <w:t>成都</w:t>
      </w:r>
      <w:r>
        <w:rPr>
          <w:rFonts w:hint="eastAsia" w:eastAsia="方正小标宋简体"/>
          <w:sz w:val="40"/>
          <w:szCs w:val="40"/>
          <w:lang w:val="en-US" w:eastAsia="zh-CN"/>
        </w:rPr>
        <w:t>新都投资集团</w:t>
      </w:r>
      <w:r>
        <w:rPr>
          <w:rFonts w:eastAsia="方正小标宋简体"/>
          <w:sz w:val="40"/>
          <w:szCs w:val="40"/>
        </w:rPr>
        <w:t>有限公司</w:t>
      </w:r>
      <w:r>
        <w:rPr>
          <w:rFonts w:hint="eastAsia" w:eastAsia="方正小标宋简体"/>
          <w:sz w:val="40"/>
          <w:szCs w:val="40"/>
          <w:lang w:val="en-US" w:eastAsia="zh-CN"/>
        </w:rPr>
        <w:t>关于</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年招聘</w:t>
      </w:r>
      <w:r>
        <w:rPr>
          <w:rFonts w:hint="eastAsia" w:ascii="方正小标宋简体" w:hAnsi="方正小标宋简体" w:eastAsia="方正小标宋简体" w:cs="方正小标宋简体"/>
          <w:sz w:val="40"/>
          <w:szCs w:val="40"/>
          <w:lang w:val="en-US" w:eastAsia="zh-CN"/>
        </w:rPr>
        <w:t>党建管理岗等</w:t>
      </w:r>
      <w:r>
        <w:rPr>
          <w:rFonts w:hint="eastAsia" w:ascii="方正小标宋简体" w:hAnsi="方正小标宋简体" w:eastAsia="方正小标宋简体" w:cs="方正小标宋简体"/>
          <w:sz w:val="40"/>
          <w:szCs w:val="40"/>
        </w:rPr>
        <w:t>岗位信息</w:t>
      </w:r>
      <w:r>
        <w:rPr>
          <w:rFonts w:hint="eastAsia" w:ascii="方正小标宋简体" w:hAnsi="方正小标宋简体" w:eastAsia="方正小标宋简体" w:cs="方正小标宋简体"/>
          <w:sz w:val="40"/>
          <w:szCs w:val="40"/>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3172"/>
        <w:gridCol w:w="5823"/>
        <w:gridCol w:w="868"/>
      </w:tblGrid>
      <w:tr w14:paraId="42C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8BBB7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4EE0C8C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FA5212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7A76531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65AA84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3565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151FB7A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D94319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7867C37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CCAA0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1F94554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348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FC6D5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6DEBC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53BAFC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党群综合部</w:t>
            </w:r>
          </w:p>
          <w:p w14:paraId="16C1B0A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党建管理岗</w:t>
            </w:r>
          </w:p>
          <w:p w14:paraId="462684D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56A74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641644F">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1.负责落实党的路线方针政策、上级党组织指示精神、公司党组织决策部署相关工作；</w:t>
            </w:r>
          </w:p>
          <w:p w14:paraId="134022CE">
            <w:pPr>
              <w:spacing w:line="320" w:lineRule="exact"/>
              <w:rPr>
                <w:rFonts w:hint="eastAsia" w:eastAsia="仿宋_GB2312"/>
                <w:bCs/>
                <w:color w:val="auto"/>
                <w:kern w:val="56"/>
                <w:sz w:val="21"/>
                <w:szCs w:val="21"/>
              </w:rPr>
            </w:pPr>
            <w:r>
              <w:rPr>
                <w:rFonts w:hint="eastAsia" w:eastAsia="仿宋_GB2312"/>
                <w:bCs/>
                <w:color w:val="auto"/>
                <w:kern w:val="56"/>
                <w:sz w:val="21"/>
                <w:szCs w:val="21"/>
              </w:rPr>
              <w:t>2.协助制订企业年度党建工作计划并组织实施，负责草拟党建工作相关各类文字材料；</w:t>
            </w:r>
          </w:p>
          <w:p w14:paraId="15B20276">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3.负责开展公司党组织日常工作，指导、监督、检查下属子公司开展党建工作；</w:t>
            </w:r>
          </w:p>
          <w:p w14:paraId="3C478E38">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4.负责开展党总支、党员大会等各类党内工作会议的筹备、会议记录纪要编发和档案资料管理；</w:t>
            </w:r>
          </w:p>
          <w:p w14:paraId="0D8ECAC8">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5.负责开展基层党建项目孵化工作，推进党建工作与业务工作相融相促；</w:t>
            </w:r>
          </w:p>
          <w:p w14:paraId="57CE24BF">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6.完成公司党组织、领导交办的其他工作</w:t>
            </w:r>
            <w:r>
              <w:rPr>
                <w:rFonts w:hint="eastAsia" w:eastAsia="仿宋_GB2312"/>
                <w:bCs/>
                <w:color w:val="auto"/>
                <w:kern w:val="56"/>
                <w:sz w:val="21"/>
                <w:szCs w:val="21"/>
                <w:lang w:eastAsia="zh-CN"/>
              </w:rPr>
              <w:t>。</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B33A08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AE4123D">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具有2年及以上党建工作经验</w:t>
            </w:r>
            <w:r>
              <w:rPr>
                <w:rFonts w:hint="eastAsia" w:eastAsia="仿宋_GB2312"/>
                <w:bCs/>
                <w:color w:val="auto"/>
                <w:kern w:val="56"/>
                <w:sz w:val="21"/>
                <w:szCs w:val="21"/>
              </w:rPr>
              <w:t>。</w:t>
            </w:r>
          </w:p>
          <w:p w14:paraId="4457C37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E0543F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3DD270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政治素质好，立场坚定，严守党的政治纪律和政治规矩；②熟练使用各类办公软件；③具有较强的公文写作能力，执行能力和抗压能力强，具有一定的组织与协调能力；④熟悉党建相关规定，具有党建工作实操经验；⑤具备国有企业、行政事业单位同岗位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4BBD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5CC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3325D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7103BAE">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1E638F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市场合约部</w:t>
            </w:r>
          </w:p>
          <w:p w14:paraId="0AFACB5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合约法务岗</w:t>
            </w:r>
          </w:p>
          <w:p w14:paraId="1C0B91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8F3C02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34ED909">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1.负责公司合规风险管理体系及法律风险管理体系建设；开展合规风险识别评估、控制检查；</w:t>
            </w:r>
          </w:p>
          <w:p w14:paraId="04CA3476">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2.负责落实公司的诉讼、仲裁程序的提起及非诉讼活动；</w:t>
            </w:r>
          </w:p>
          <w:p w14:paraId="495E9C9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3.负责对公司投资和经营过程中重大经营性项目及突发重大事项进行风险评估；</w:t>
            </w:r>
          </w:p>
          <w:p w14:paraId="2C78E73A">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4.负责建立公司合同管理制度，形成合同签订前的风险评估，合同签订后履行过程的风险评估，并提出建议、意见、应对方案等；</w:t>
            </w:r>
          </w:p>
          <w:p w14:paraId="776A9563">
            <w:pPr>
              <w:spacing w:line="320" w:lineRule="exact"/>
              <w:rPr>
                <w:rFonts w:hint="eastAsia" w:eastAsia="仿宋_GB2312"/>
                <w:bCs/>
                <w:color w:val="auto"/>
                <w:kern w:val="56"/>
                <w:sz w:val="21"/>
                <w:szCs w:val="21"/>
              </w:rPr>
            </w:pPr>
            <w:r>
              <w:rPr>
                <w:rFonts w:hint="eastAsia" w:eastAsia="仿宋_GB2312"/>
                <w:bCs/>
                <w:color w:val="auto"/>
                <w:kern w:val="56"/>
                <w:sz w:val="21"/>
                <w:szCs w:val="21"/>
              </w:rPr>
              <w:t>5.参与公司重要决议、规章制度、重大经济活动相关法律文书工作；</w:t>
            </w:r>
          </w:p>
          <w:p w14:paraId="3C182F5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6.负责落实对公司外聘法律顾问的考察、工作安排、定期评价等管理工作；</w:t>
            </w:r>
          </w:p>
          <w:p w14:paraId="02664A91">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7.完成领导交办的其他工作。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4F514A3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法学类专业</w:t>
            </w:r>
            <w:r>
              <w:rPr>
                <w:rFonts w:eastAsia="仿宋_GB2312"/>
                <w:bCs/>
                <w:color w:val="auto"/>
                <w:kern w:val="56"/>
                <w:sz w:val="21"/>
                <w:szCs w:val="21"/>
              </w:rPr>
              <w:t>。</w:t>
            </w:r>
          </w:p>
          <w:p w14:paraId="52A8D30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具有2年及以上法务风控相关工作经验</w:t>
            </w:r>
            <w:r>
              <w:rPr>
                <w:rFonts w:hint="eastAsia" w:eastAsia="仿宋_GB2312"/>
                <w:bCs/>
                <w:color w:val="auto"/>
                <w:kern w:val="56"/>
                <w:sz w:val="21"/>
                <w:szCs w:val="21"/>
              </w:rPr>
              <w:t>。</w:t>
            </w:r>
          </w:p>
          <w:p w14:paraId="05C4635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B2A39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4.证书：具有法律职业资格证书或律师执业证。</w:t>
            </w:r>
          </w:p>
          <w:p w14:paraId="506AB59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企业管理等综合知识，熟练掌握公司法、合同法、知识产权法等法律知识；②工作认真、仔细，具有良好的职业操守和团队协作精神，抗压能力强；③具有较强的文字功底、逻辑思维能力、语言表达能力和分析应变能力；④具有集团公司、国有企业、行政事业单位等同岗位工作经验优先；⑤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9AA3A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14BD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3CD41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7D82D5A">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FA841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项目管理部</w:t>
            </w:r>
          </w:p>
          <w:p w14:paraId="088AD2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安全管理岗</w:t>
            </w:r>
          </w:p>
          <w:p w14:paraId="06C01A88">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0BB596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7E5C2082">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1.制定、更新企业安全生产管理制度及操作规程，监督执行情况；</w:t>
            </w:r>
          </w:p>
          <w:p w14:paraId="7EF922C7">
            <w:pPr>
              <w:spacing w:line="320" w:lineRule="exact"/>
              <w:rPr>
                <w:rFonts w:hint="eastAsia" w:eastAsia="仿宋_GB2312"/>
                <w:bCs/>
                <w:color w:val="auto"/>
                <w:kern w:val="56"/>
                <w:sz w:val="21"/>
                <w:szCs w:val="21"/>
              </w:rPr>
            </w:pPr>
            <w:r>
              <w:rPr>
                <w:rFonts w:hint="eastAsia" w:eastAsia="仿宋_GB2312"/>
                <w:bCs/>
                <w:color w:val="auto"/>
                <w:kern w:val="56"/>
                <w:sz w:val="21"/>
                <w:szCs w:val="21"/>
              </w:rPr>
              <w:t>2.定期巡查生产现场，排查设备、作业环境、人员操作等安全隐患，提出整改方案并跟踪闭环；</w:t>
            </w:r>
          </w:p>
          <w:p w14:paraId="183210F4">
            <w:pPr>
              <w:spacing w:line="320" w:lineRule="exact"/>
              <w:rPr>
                <w:rFonts w:hint="eastAsia" w:eastAsia="仿宋_GB2312"/>
                <w:bCs/>
                <w:color w:val="auto"/>
                <w:kern w:val="56"/>
                <w:sz w:val="21"/>
                <w:szCs w:val="21"/>
              </w:rPr>
            </w:pPr>
            <w:r>
              <w:rPr>
                <w:rFonts w:hint="eastAsia" w:eastAsia="仿宋_GB2312"/>
                <w:bCs/>
                <w:color w:val="auto"/>
                <w:kern w:val="56"/>
                <w:sz w:val="21"/>
                <w:szCs w:val="21"/>
              </w:rPr>
              <w:t>3.监督高风险作业（动火、有限空间、高空作业、临时用电等）的审批与安全措施落实；</w:t>
            </w:r>
          </w:p>
          <w:p w14:paraId="03E22E2A">
            <w:pPr>
              <w:spacing w:line="320" w:lineRule="exact"/>
              <w:rPr>
                <w:rFonts w:hint="eastAsia" w:eastAsia="仿宋_GB2312"/>
                <w:bCs/>
                <w:color w:val="auto"/>
                <w:kern w:val="56"/>
                <w:sz w:val="21"/>
                <w:szCs w:val="21"/>
              </w:rPr>
            </w:pPr>
            <w:r>
              <w:rPr>
                <w:rFonts w:hint="eastAsia" w:eastAsia="仿宋_GB2312"/>
                <w:bCs/>
                <w:color w:val="auto"/>
                <w:kern w:val="56"/>
                <w:sz w:val="21"/>
                <w:szCs w:val="21"/>
              </w:rPr>
              <w:t>4.组织安全风险评估（JHA、LEC法等），建立风险分级管控台账，明确责任人及防控措施；</w:t>
            </w:r>
          </w:p>
          <w:p w14:paraId="07A6708F">
            <w:pPr>
              <w:spacing w:line="320" w:lineRule="exact"/>
              <w:rPr>
                <w:rFonts w:hint="eastAsia" w:eastAsia="仿宋_GB2312"/>
                <w:bCs/>
                <w:color w:val="auto"/>
                <w:kern w:val="56"/>
                <w:sz w:val="21"/>
                <w:szCs w:val="21"/>
              </w:rPr>
            </w:pPr>
            <w:r>
              <w:rPr>
                <w:rFonts w:hint="eastAsia" w:eastAsia="仿宋_GB2312"/>
                <w:bCs/>
                <w:color w:val="auto"/>
                <w:kern w:val="56"/>
                <w:sz w:val="21"/>
                <w:szCs w:val="21"/>
              </w:rPr>
              <w:t>5.编制应急预案并定期组织演练；</w:t>
            </w:r>
          </w:p>
          <w:p w14:paraId="72D4CE94">
            <w:pPr>
              <w:spacing w:line="320" w:lineRule="exact"/>
              <w:rPr>
                <w:rFonts w:hint="eastAsia" w:eastAsia="仿宋_GB2312"/>
                <w:bCs/>
                <w:color w:val="auto"/>
                <w:kern w:val="56"/>
                <w:sz w:val="21"/>
                <w:szCs w:val="21"/>
              </w:rPr>
            </w:pPr>
            <w:r>
              <w:rPr>
                <w:rFonts w:hint="eastAsia" w:eastAsia="仿宋_GB2312"/>
                <w:bCs/>
                <w:color w:val="auto"/>
                <w:kern w:val="56"/>
                <w:sz w:val="21"/>
                <w:szCs w:val="21"/>
              </w:rPr>
              <w:t>6.策划并组织安全文化活动（如应急演练、安全月、技能竞赛），提升员工安全意识；</w:t>
            </w:r>
          </w:p>
          <w:p w14:paraId="4CE46C62">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7.完成领导交办的其他工作。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A90C1E0">
            <w:pPr>
              <w:spacing w:line="320" w:lineRule="exact"/>
              <w:rPr>
                <w:rFonts w:eastAsia="仿宋_GB2312"/>
                <w:bCs/>
                <w:color w:val="auto"/>
                <w:kern w:val="56"/>
                <w:sz w:val="21"/>
                <w:szCs w:val="21"/>
                <w:highlight w:val="yellow"/>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highlight w:val="none"/>
                <w:lang w:val="en-US" w:eastAsia="zh-CN"/>
              </w:rPr>
              <w:t>电子信息类、计算机类、土木类、安全科学与工程类专业</w:t>
            </w:r>
            <w:r>
              <w:rPr>
                <w:rFonts w:eastAsia="仿宋_GB2312"/>
                <w:bCs/>
                <w:color w:val="auto"/>
                <w:kern w:val="56"/>
                <w:sz w:val="21"/>
                <w:szCs w:val="21"/>
                <w:highlight w:val="none"/>
              </w:rPr>
              <w:t>。</w:t>
            </w:r>
          </w:p>
          <w:p w14:paraId="0E9973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具有2年及以上安全生产管理相关工作经验</w:t>
            </w:r>
            <w:r>
              <w:rPr>
                <w:rFonts w:hint="eastAsia" w:eastAsia="仿宋_GB2312"/>
                <w:bCs/>
                <w:color w:val="auto"/>
                <w:kern w:val="56"/>
                <w:sz w:val="21"/>
                <w:szCs w:val="21"/>
              </w:rPr>
              <w:t>。</w:t>
            </w:r>
          </w:p>
          <w:p w14:paraId="4F0B2D6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6344AD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BF3F5E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①责任心强、作风严谨、工作仔细认真，有较强的沟通协调能力，有良好的纪律性、团队合作精神，保密意识强；②具有集团公司、国有企业、行政事业单位同岗位工作经验优先；③中共正式党员优先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F7FB85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BD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2AEDFD">
            <w:pPr>
              <w:spacing w:line="320" w:lineRule="exact"/>
              <w:jc w:val="center"/>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843678D">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成都香城智慧大数据科技有限公司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CF03E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项目管理部</w:t>
            </w:r>
          </w:p>
          <w:p w14:paraId="2E2E41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解决方案岗</w:t>
            </w:r>
          </w:p>
          <w:p w14:paraId="4E1C4EF9">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841EFA">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7B9B185">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1.负责协调和管理项目的售前咨询、方案编制、商务投标等售前全流程的支撑工作；</w:t>
            </w:r>
          </w:p>
          <w:p w14:paraId="5A0DAB6D">
            <w:pPr>
              <w:spacing w:line="320" w:lineRule="exact"/>
              <w:rPr>
                <w:rFonts w:hint="eastAsia" w:eastAsia="仿宋_GB2312"/>
                <w:bCs/>
                <w:color w:val="auto"/>
                <w:kern w:val="56"/>
                <w:sz w:val="21"/>
                <w:szCs w:val="21"/>
              </w:rPr>
            </w:pPr>
            <w:r>
              <w:rPr>
                <w:rFonts w:hint="eastAsia" w:eastAsia="仿宋_GB2312"/>
                <w:bCs/>
                <w:color w:val="auto"/>
                <w:kern w:val="56"/>
                <w:sz w:val="21"/>
                <w:szCs w:val="21"/>
              </w:rPr>
              <w:t>2.开展业务市场调研、需求收集、需求分析、需求管理，根据需求调研编写可研、设计等方案；</w:t>
            </w:r>
          </w:p>
          <w:p w14:paraId="34E22CC2">
            <w:pPr>
              <w:spacing w:line="320" w:lineRule="exact"/>
              <w:rPr>
                <w:rFonts w:hint="eastAsia" w:eastAsia="仿宋_GB2312"/>
                <w:bCs/>
                <w:color w:val="auto"/>
                <w:kern w:val="56"/>
                <w:sz w:val="21"/>
                <w:szCs w:val="21"/>
              </w:rPr>
            </w:pPr>
            <w:r>
              <w:rPr>
                <w:rFonts w:hint="eastAsia" w:eastAsia="仿宋_GB2312"/>
                <w:bCs/>
                <w:color w:val="auto"/>
                <w:kern w:val="56"/>
                <w:sz w:val="21"/>
                <w:szCs w:val="21"/>
              </w:rPr>
              <w:t>3.各类文档和方案的制作、宣讲、演示等，在招投标过程中为销售和客户提供技术指导和建议；</w:t>
            </w:r>
          </w:p>
          <w:p w14:paraId="28A4A069">
            <w:pPr>
              <w:spacing w:line="320" w:lineRule="exact"/>
              <w:rPr>
                <w:rFonts w:hint="eastAsia" w:eastAsia="仿宋_GB2312"/>
                <w:bCs/>
                <w:color w:val="auto"/>
                <w:kern w:val="56"/>
                <w:sz w:val="21"/>
                <w:szCs w:val="21"/>
              </w:rPr>
            </w:pPr>
            <w:r>
              <w:rPr>
                <w:rFonts w:hint="eastAsia" w:eastAsia="仿宋_GB2312"/>
                <w:bCs/>
                <w:color w:val="auto"/>
                <w:kern w:val="56"/>
                <w:sz w:val="21"/>
                <w:szCs w:val="21"/>
              </w:rPr>
              <w:t>4.配合研发交付部门对项目的边界和预估成本进行分析，协助交付团队进行一些定期或不定期的阶段性汇报展示；</w:t>
            </w:r>
          </w:p>
          <w:p w14:paraId="08C71A73">
            <w:pPr>
              <w:spacing w:line="320" w:lineRule="exact"/>
              <w:rPr>
                <w:rFonts w:eastAsia="仿宋_GB2312"/>
                <w:bCs/>
                <w:color w:val="auto"/>
                <w:kern w:val="56"/>
                <w:sz w:val="21"/>
                <w:szCs w:val="21"/>
              </w:rPr>
            </w:pPr>
            <w:r>
              <w:rPr>
                <w:rFonts w:hint="eastAsia" w:eastAsia="仿宋_GB2312"/>
                <w:bCs/>
                <w:color w:val="auto"/>
                <w:kern w:val="56"/>
                <w:sz w:val="21"/>
                <w:szCs w:val="21"/>
              </w:rPr>
              <w:t>5.完成领导交办的其他工作。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AE73C9F">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eastAsia="zh-CN"/>
              </w:rPr>
              <w:t>：</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rPr>
              <w:t>计算机类、电子信息类、统计学类、管理科学与工程类专业</w:t>
            </w:r>
            <w:r>
              <w:rPr>
                <w:rFonts w:eastAsia="仿宋_GB2312"/>
                <w:bCs/>
                <w:color w:val="auto"/>
                <w:kern w:val="56"/>
                <w:sz w:val="21"/>
                <w:szCs w:val="21"/>
              </w:rPr>
              <w:t>。</w:t>
            </w:r>
          </w:p>
          <w:p w14:paraId="0BE1259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hint="eastAsia" w:eastAsia="仿宋_GB2312"/>
                <w:bCs/>
                <w:color w:val="auto"/>
                <w:kern w:val="56"/>
                <w:sz w:val="21"/>
                <w:szCs w:val="21"/>
              </w:rPr>
              <w:t>。</w:t>
            </w:r>
          </w:p>
          <w:p w14:paraId="4309B3C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9142AD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25ABD0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w:t>
            </w:r>
            <w:r>
              <w:rPr>
                <w:rFonts w:hint="eastAsia" w:eastAsia="仿宋_GB2312"/>
                <w:bCs/>
                <w:color w:val="auto"/>
                <w:kern w:val="56"/>
                <w:sz w:val="21"/>
                <w:szCs w:val="21"/>
                <w:lang w:val="en-US" w:eastAsia="zh-CN"/>
              </w:rPr>
              <w:t>良好的数据</w:t>
            </w:r>
            <w:r>
              <w:rPr>
                <w:rFonts w:hint="eastAsia" w:eastAsia="仿宋_GB2312"/>
                <w:bCs/>
                <w:color w:val="auto"/>
                <w:kern w:val="56"/>
                <w:sz w:val="21"/>
                <w:szCs w:val="21"/>
              </w:rPr>
              <w:t>分析</w:t>
            </w:r>
            <w:r>
              <w:rPr>
                <w:rFonts w:hint="eastAsia" w:eastAsia="仿宋_GB2312"/>
                <w:bCs/>
                <w:color w:val="auto"/>
                <w:kern w:val="56"/>
                <w:sz w:val="21"/>
                <w:szCs w:val="21"/>
                <w:lang w:val="en-US" w:eastAsia="zh-CN"/>
              </w:rPr>
              <w:t>与整合</w:t>
            </w:r>
            <w:r>
              <w:rPr>
                <w:rFonts w:hint="eastAsia" w:eastAsia="仿宋_GB2312"/>
                <w:bCs/>
                <w:color w:val="auto"/>
                <w:kern w:val="56"/>
                <w:sz w:val="21"/>
                <w:szCs w:val="21"/>
              </w:rPr>
              <w:t>能力，能够根据用户需求设计个性化的解决方案；②具有优秀的表达能力、沟通能力、方案编写能力，有良好的语言和文字表达能力，擅长与客户沟通；③</w:t>
            </w:r>
            <w:r>
              <w:rPr>
                <w:rFonts w:hint="eastAsia" w:eastAsia="仿宋_GB2312"/>
                <w:bCs/>
                <w:color w:val="auto"/>
                <w:kern w:val="56"/>
                <w:sz w:val="21"/>
                <w:szCs w:val="21"/>
                <w:lang w:val="en-US" w:eastAsia="zh-CN"/>
              </w:rPr>
              <w:t>了解</w:t>
            </w:r>
            <w:r>
              <w:rPr>
                <w:rFonts w:hint="eastAsia" w:eastAsia="仿宋_GB2312"/>
                <w:bCs/>
                <w:color w:val="auto"/>
                <w:kern w:val="56"/>
                <w:sz w:val="21"/>
                <w:szCs w:val="21"/>
              </w:rPr>
              <w:t>智慧城市等相关行业的解决方案优先；④精通office全家桶、visio、XMIND、AXURE等各类售前和解决方案常用工具；⑤具有较强的团队协作意识；⑥中共正式党员优先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402DE4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00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6DB7DD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CAC21C9">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成都数智城市运营科技有限责任公司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9957C1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财务融资部</w:t>
            </w:r>
          </w:p>
          <w:p w14:paraId="4E0006CD">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会计岗</w:t>
            </w:r>
          </w:p>
          <w:p w14:paraId="65ED004C">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3018747">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0CA45572">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1.负责会计核算工作，编制月度、季度、年度财务报表，定期开展财务报表分析，开展财务审核和财务检查工作；</w:t>
            </w:r>
          </w:p>
          <w:p w14:paraId="49CB3966">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2.负责资产管理工作，对公司固定资产的账务管理及开展清产核资工作；</w:t>
            </w:r>
          </w:p>
          <w:p w14:paraId="36DFC4F8">
            <w:pPr>
              <w:spacing w:line="320" w:lineRule="exact"/>
              <w:rPr>
                <w:rFonts w:hint="eastAsia" w:eastAsia="仿宋_GB2312"/>
                <w:bCs/>
                <w:color w:val="auto"/>
                <w:kern w:val="56"/>
                <w:sz w:val="21"/>
                <w:szCs w:val="21"/>
              </w:rPr>
            </w:pPr>
            <w:r>
              <w:rPr>
                <w:rFonts w:hint="eastAsia" w:eastAsia="仿宋_GB2312"/>
                <w:bCs/>
                <w:color w:val="auto"/>
                <w:kern w:val="56"/>
                <w:sz w:val="21"/>
                <w:szCs w:val="21"/>
              </w:rPr>
              <w:t>3.会计凭证管理工作，负责凭证编制、管理工作，初步审核会计凭证、账簿、报表及财务电子档案等的保管和定期归档管理，确保原始凭证合法、合规，内容真实，手续完备，数字正确；</w:t>
            </w:r>
          </w:p>
          <w:p w14:paraId="63486E3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4.负责税务申报处置工作，按规定向相关单位开具增值税发票，公司各类税种的纳税申报、缴纳工作；</w:t>
            </w:r>
          </w:p>
          <w:p w14:paraId="46FFDCA0">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5.负责财务管理工作，落实公司财务及资金的信息系统建设工作，并对信息系统进行日常维护。配合内外部审计机构，根据审计意见，及时整改发现的问题；</w:t>
            </w:r>
          </w:p>
          <w:p w14:paraId="748A1EE9">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6.负责会计档案管理工作，对会计档案进行整理立卷、装订、归档工作，确保分类标准统一、档案形成统一、管理要求统一，并分门别类按各卷顺序编号；</w:t>
            </w:r>
          </w:p>
          <w:p w14:paraId="3F6F5371">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7.完成领导交办的其他任务。</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D1EF81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会计学、财务管理、审计学、金融学、工商管理专业</w:t>
            </w:r>
            <w:r>
              <w:rPr>
                <w:rFonts w:eastAsia="仿宋_GB2312"/>
                <w:bCs/>
                <w:color w:val="auto"/>
                <w:kern w:val="56"/>
                <w:sz w:val="21"/>
                <w:szCs w:val="21"/>
              </w:rPr>
              <w:t>。</w:t>
            </w:r>
          </w:p>
          <w:p w14:paraId="452A41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具有2年及以上会计工作经验</w:t>
            </w:r>
            <w:r>
              <w:rPr>
                <w:rFonts w:hint="eastAsia" w:eastAsia="仿宋_GB2312"/>
                <w:bCs/>
                <w:color w:val="auto"/>
                <w:kern w:val="56"/>
                <w:sz w:val="21"/>
                <w:szCs w:val="21"/>
              </w:rPr>
              <w:t>。</w:t>
            </w:r>
          </w:p>
          <w:p w14:paraId="333E6070">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601DC4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4.证书：具有中级及以上会计职称。</w:t>
            </w:r>
          </w:p>
          <w:p w14:paraId="705D37DA">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熟练使用各类财务和办公软件；②责任心强、作风严谨、工作仔细认真，有较强的沟通协调能力，有良好的纪律性、团队合作精神，保密意识强；③具有税务师、CPA、ACCA等证书优先；④具有集团公司、国有企业、行政事业单位、会计师事务所同岗位工作经验优先；⑤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0B4B88">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34F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FA048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E5B8DD0">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成都市新都区兴水投资有限责任公司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350A0C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生产管理部</w:t>
            </w:r>
          </w:p>
          <w:p w14:paraId="3F52C09C">
            <w:pPr>
              <w:spacing w:line="320" w:lineRule="exact"/>
              <w:jc w:val="center"/>
              <w:rPr>
                <w:rFonts w:eastAsia="仿宋_GB2312"/>
                <w:color w:val="auto"/>
                <w:kern w:val="0"/>
                <w:sz w:val="21"/>
                <w:szCs w:val="21"/>
              </w:rPr>
            </w:pPr>
            <w:r>
              <w:rPr>
                <w:rFonts w:hint="eastAsia" w:eastAsia="仿宋_GB2312"/>
                <w:bCs/>
                <w:color w:val="auto"/>
                <w:kern w:val="56"/>
                <w:sz w:val="21"/>
                <w:szCs w:val="21"/>
                <w:lang w:val="en-US" w:eastAsia="zh-CN"/>
              </w:rPr>
              <w:t>净水厂设备主管</w:t>
            </w: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CCF4E5">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9311847">
            <w:pPr>
              <w:spacing w:line="320" w:lineRule="exact"/>
              <w:rPr>
                <w:rFonts w:hint="eastAsia" w:eastAsia="仿宋_GB2312"/>
                <w:bCs/>
                <w:color w:val="auto"/>
                <w:kern w:val="56"/>
                <w:sz w:val="21"/>
                <w:szCs w:val="21"/>
              </w:rPr>
            </w:pPr>
            <w:r>
              <w:rPr>
                <w:rFonts w:hint="eastAsia" w:eastAsia="仿宋_GB2312"/>
                <w:bCs/>
                <w:color w:val="auto"/>
                <w:kern w:val="56"/>
                <w:sz w:val="21"/>
                <w:szCs w:val="21"/>
              </w:rPr>
              <w:t>1.全面负责污水处理厂所有机械设备、电气设备、自控仪表及配套设施的维护、保养、维修和全生命周期管理。</w:t>
            </w:r>
          </w:p>
          <w:p w14:paraId="108524A6">
            <w:pPr>
              <w:spacing w:line="320" w:lineRule="exact"/>
              <w:rPr>
                <w:rFonts w:hint="eastAsia" w:eastAsia="仿宋_GB2312"/>
                <w:bCs/>
                <w:color w:val="auto"/>
                <w:kern w:val="56"/>
                <w:sz w:val="21"/>
                <w:szCs w:val="21"/>
              </w:rPr>
            </w:pPr>
            <w:r>
              <w:rPr>
                <w:rFonts w:hint="eastAsia" w:eastAsia="仿宋_GB2312"/>
                <w:bCs/>
                <w:color w:val="auto"/>
                <w:kern w:val="56"/>
                <w:sz w:val="21"/>
                <w:szCs w:val="21"/>
              </w:rPr>
              <w:t>2.通过建立并执行完善的设备管理体系，确保设备的高效、稳定、可靠运行，为污水厂的连续稳定生产和达标排放提供坚实的设备保障。对设备的完好率、利用率及维修成本负责。</w:t>
            </w:r>
          </w:p>
          <w:p w14:paraId="221009F3">
            <w:pPr>
              <w:spacing w:line="320" w:lineRule="exact"/>
              <w:rPr>
                <w:rFonts w:hint="eastAsia" w:eastAsia="仿宋_GB2312"/>
                <w:bCs/>
                <w:color w:val="auto"/>
                <w:kern w:val="56"/>
                <w:sz w:val="21"/>
                <w:szCs w:val="21"/>
              </w:rPr>
            </w:pPr>
            <w:r>
              <w:rPr>
                <w:rFonts w:hint="eastAsia" w:eastAsia="仿宋_GB2312"/>
                <w:bCs/>
                <w:color w:val="auto"/>
                <w:kern w:val="56"/>
                <w:sz w:val="21"/>
                <w:szCs w:val="21"/>
              </w:rPr>
              <w:t>3.制定、完善并严格执行设备的各项管理制度、操作规程、维护保养规程及安全检修规程。</w:t>
            </w:r>
          </w:p>
          <w:p w14:paraId="453E4F65">
            <w:pPr>
              <w:spacing w:line="320" w:lineRule="exact"/>
              <w:rPr>
                <w:rFonts w:hint="eastAsia" w:eastAsia="仿宋_GB2312"/>
                <w:bCs/>
                <w:color w:val="auto"/>
                <w:kern w:val="56"/>
                <w:sz w:val="21"/>
                <w:szCs w:val="21"/>
              </w:rPr>
            </w:pPr>
            <w:r>
              <w:rPr>
                <w:rFonts w:hint="eastAsia" w:eastAsia="仿宋_GB2312"/>
                <w:bCs/>
                <w:color w:val="auto"/>
                <w:kern w:val="56"/>
                <w:sz w:val="21"/>
                <w:szCs w:val="21"/>
              </w:rPr>
              <w:t>4. 建立全厂设备的台账、技术档案（包括说明书、图纸、维修记录等），实现设备的规范化、信息化管理。</w:t>
            </w:r>
          </w:p>
          <w:p w14:paraId="3FB83973">
            <w:pPr>
              <w:spacing w:line="320" w:lineRule="exact"/>
              <w:rPr>
                <w:rFonts w:hint="eastAsia" w:eastAsia="仿宋_GB2312"/>
                <w:bCs/>
                <w:color w:val="auto"/>
                <w:kern w:val="56"/>
                <w:sz w:val="21"/>
                <w:szCs w:val="21"/>
              </w:rPr>
            </w:pPr>
            <w:r>
              <w:rPr>
                <w:rFonts w:hint="eastAsia" w:eastAsia="仿宋_GB2312"/>
                <w:bCs/>
                <w:color w:val="auto"/>
                <w:kern w:val="56"/>
                <w:sz w:val="21"/>
                <w:szCs w:val="21"/>
              </w:rPr>
              <w:t>5.全面推行并优化以预防性维修（PM） 为主，预测性维修（PdM） 和故障维修相结合的设备管理模式。</w:t>
            </w:r>
          </w:p>
          <w:p w14:paraId="445199F2">
            <w:pPr>
              <w:spacing w:line="320" w:lineRule="exact"/>
              <w:rPr>
                <w:rFonts w:hint="eastAsia" w:eastAsia="仿宋_GB2312"/>
                <w:bCs/>
                <w:color w:val="auto"/>
                <w:kern w:val="56"/>
                <w:sz w:val="21"/>
                <w:szCs w:val="21"/>
              </w:rPr>
            </w:pPr>
            <w:r>
              <w:rPr>
                <w:rFonts w:hint="eastAsia" w:eastAsia="仿宋_GB2312"/>
                <w:bCs/>
                <w:color w:val="auto"/>
                <w:kern w:val="56"/>
                <w:sz w:val="21"/>
                <w:szCs w:val="21"/>
              </w:rPr>
              <w:t>6.组织编制并实施设备的年度、月度维护保养计划及大中修计划。</w:t>
            </w:r>
          </w:p>
          <w:p w14:paraId="61B69032">
            <w:pPr>
              <w:spacing w:line="320" w:lineRule="exact"/>
              <w:rPr>
                <w:rFonts w:hint="eastAsia" w:eastAsia="仿宋_GB2312"/>
                <w:bCs/>
                <w:color w:val="auto"/>
                <w:kern w:val="56"/>
                <w:sz w:val="21"/>
                <w:szCs w:val="21"/>
              </w:rPr>
            </w:pPr>
            <w:r>
              <w:rPr>
                <w:rFonts w:hint="eastAsia" w:eastAsia="仿宋_GB2312"/>
                <w:bCs/>
                <w:color w:val="auto"/>
                <w:kern w:val="56"/>
                <w:sz w:val="21"/>
                <w:szCs w:val="21"/>
              </w:rPr>
              <w:t>7.指挥、协调和督导维修团队完成日常巡检、定期保养和各类维修工作，确保工作质量与安全。</w:t>
            </w:r>
          </w:p>
          <w:p w14:paraId="40497EAC">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8.负责关键设备、特种设备（如起重机、电梯等）的定期检验和合规性管理。</w:t>
            </w:r>
          </w:p>
          <w:p w14:paraId="3BEA2FD1">
            <w:pPr>
              <w:spacing w:line="320" w:lineRule="exact"/>
              <w:rPr>
                <w:rFonts w:hint="eastAsia" w:eastAsia="仿宋_GB2312"/>
                <w:bCs/>
                <w:color w:val="auto"/>
                <w:kern w:val="56"/>
                <w:sz w:val="21"/>
                <w:szCs w:val="21"/>
              </w:rPr>
            </w:pPr>
            <w:r>
              <w:rPr>
                <w:rFonts w:hint="eastAsia" w:eastAsia="仿宋_GB2312"/>
                <w:bCs/>
                <w:color w:val="auto"/>
                <w:kern w:val="56"/>
                <w:sz w:val="21"/>
                <w:szCs w:val="21"/>
              </w:rPr>
              <w:t>9.对频繁发生的设备故障进行根本原因分析（RCA），制定并实施长效改进方案，降低设备故障率。</w:t>
            </w:r>
          </w:p>
          <w:p w14:paraId="70BD2B35">
            <w:pPr>
              <w:spacing w:line="320" w:lineRule="exact"/>
              <w:rPr>
                <w:rFonts w:hint="eastAsia" w:eastAsia="仿宋_GB2312"/>
                <w:bCs/>
                <w:color w:val="auto"/>
                <w:kern w:val="56"/>
                <w:sz w:val="21"/>
                <w:szCs w:val="21"/>
              </w:rPr>
            </w:pPr>
            <w:r>
              <w:rPr>
                <w:rFonts w:hint="eastAsia" w:eastAsia="仿宋_GB2312"/>
                <w:bCs/>
                <w:color w:val="auto"/>
                <w:kern w:val="56"/>
                <w:sz w:val="21"/>
                <w:szCs w:val="21"/>
              </w:rPr>
              <w:t>10.定期组织对仪表清洗、校准，并确保仪表数据稳定和准确。</w:t>
            </w:r>
          </w:p>
          <w:p w14:paraId="40BBC6C0">
            <w:pPr>
              <w:spacing w:line="320" w:lineRule="exact"/>
              <w:rPr>
                <w:rFonts w:hint="eastAsia" w:eastAsia="仿宋_GB2312"/>
                <w:bCs/>
                <w:color w:val="auto"/>
                <w:kern w:val="56"/>
                <w:sz w:val="21"/>
                <w:szCs w:val="21"/>
              </w:rPr>
            </w:pPr>
            <w:r>
              <w:rPr>
                <w:rFonts w:hint="eastAsia" w:eastAsia="仿宋_GB2312"/>
                <w:bCs/>
                <w:color w:val="auto"/>
                <w:kern w:val="56"/>
                <w:sz w:val="21"/>
                <w:szCs w:val="21"/>
              </w:rPr>
              <w:t>11.审核并管控备品备件、维修工具及耗材的采购计划，确保关键备件的合理库存。</w:t>
            </w:r>
          </w:p>
          <w:p w14:paraId="67DFE429">
            <w:pPr>
              <w:spacing w:line="320" w:lineRule="exact"/>
              <w:rPr>
                <w:rFonts w:hint="eastAsia" w:eastAsia="仿宋_GB2312"/>
                <w:bCs/>
                <w:color w:val="auto"/>
                <w:kern w:val="56"/>
                <w:sz w:val="21"/>
                <w:szCs w:val="21"/>
              </w:rPr>
            </w:pPr>
            <w:r>
              <w:rPr>
                <w:rFonts w:hint="eastAsia" w:eastAsia="仿宋_GB2312"/>
                <w:bCs/>
                <w:color w:val="auto"/>
                <w:kern w:val="56"/>
                <w:sz w:val="21"/>
                <w:szCs w:val="21"/>
              </w:rPr>
              <w:t>12.建立严格的备件验收、入库、领用和报废制度，控制库存成本，减少资金占用。</w:t>
            </w:r>
          </w:p>
          <w:p w14:paraId="73B4E4F7">
            <w:pPr>
              <w:spacing w:line="320" w:lineRule="exact"/>
              <w:rPr>
                <w:rFonts w:hint="eastAsia" w:eastAsia="仿宋_GB2312"/>
                <w:bCs/>
                <w:color w:val="auto"/>
                <w:kern w:val="56"/>
                <w:sz w:val="21"/>
                <w:szCs w:val="21"/>
              </w:rPr>
            </w:pPr>
            <w:r>
              <w:rPr>
                <w:rFonts w:hint="eastAsia" w:eastAsia="仿宋_GB2312"/>
                <w:bCs/>
                <w:color w:val="auto"/>
                <w:kern w:val="56"/>
                <w:sz w:val="21"/>
                <w:szCs w:val="21"/>
              </w:rPr>
              <w:t>13.为运营部门提供设备方面的技术支持，协助解决运行中出现的复杂设备问题。</w:t>
            </w:r>
          </w:p>
          <w:p w14:paraId="1F3495CC">
            <w:pPr>
              <w:spacing w:line="320" w:lineRule="exact"/>
              <w:rPr>
                <w:rFonts w:hint="eastAsia" w:eastAsia="仿宋_GB2312"/>
                <w:bCs/>
                <w:color w:val="auto"/>
                <w:kern w:val="56"/>
                <w:sz w:val="21"/>
                <w:szCs w:val="21"/>
              </w:rPr>
            </w:pPr>
            <w:r>
              <w:rPr>
                <w:rFonts w:hint="eastAsia" w:eastAsia="仿宋_GB2312"/>
                <w:bCs/>
                <w:color w:val="auto"/>
                <w:kern w:val="56"/>
                <w:sz w:val="21"/>
                <w:szCs w:val="21"/>
              </w:rPr>
              <w:t>14.负责或参与设备更新、技术改造项目的方案制定、技术选型、安装调试和验收工作。</w:t>
            </w:r>
          </w:p>
          <w:p w14:paraId="22AA5F72">
            <w:pPr>
              <w:spacing w:line="320" w:lineRule="exact"/>
              <w:rPr>
                <w:rFonts w:hint="eastAsia" w:eastAsia="仿宋_GB2312"/>
                <w:bCs/>
                <w:color w:val="auto"/>
                <w:kern w:val="56"/>
                <w:sz w:val="21"/>
                <w:szCs w:val="21"/>
              </w:rPr>
            </w:pPr>
            <w:r>
              <w:rPr>
                <w:rFonts w:hint="eastAsia" w:eastAsia="仿宋_GB2312"/>
                <w:bCs/>
                <w:color w:val="auto"/>
                <w:kern w:val="56"/>
                <w:sz w:val="21"/>
                <w:szCs w:val="21"/>
              </w:rPr>
              <w:t>15.关注行业新技术、新设备、新材料，评估其适用性并推动应用，提升设备效率和自动化水平。</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FE2317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机械类、电气类专业</w:t>
            </w:r>
            <w:r>
              <w:rPr>
                <w:rFonts w:eastAsia="仿宋_GB2312"/>
                <w:bCs/>
                <w:color w:val="auto"/>
                <w:kern w:val="56"/>
                <w:sz w:val="21"/>
                <w:szCs w:val="21"/>
              </w:rPr>
              <w:t>。</w:t>
            </w:r>
          </w:p>
          <w:p w14:paraId="3584C69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具有3年及以上工业领域设备管理工作经验，熟悉污水处理厂设备者</w:t>
            </w:r>
            <w:r>
              <w:rPr>
                <w:rFonts w:hint="eastAsia" w:eastAsia="仿宋_GB2312"/>
                <w:bCs/>
                <w:color w:val="auto"/>
                <w:kern w:val="56"/>
                <w:sz w:val="21"/>
                <w:szCs w:val="21"/>
              </w:rPr>
              <w:t>。</w:t>
            </w:r>
          </w:p>
          <w:p w14:paraId="5E10EE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C82C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F40278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机械方面：精通水泵、风机、搅拌器、脱水机（离心/带式/板框）、格栅等通用机械设备的原理、结构、拆装和维修；②电气方面：熟悉低压供配电系统、变频器、软启动器、电动机的控制与保护；具备基本的高压操作知识；③仪表自控：了解PLC，熟悉液位计、流量计、pH/DO、ORP、MLSS浓度计等在线监测仪表的维护和校准；④熟练使用AutoCAD等软件识图，能熟练操作办公软件和设备管理软件；⑤能吃苦耐劳，极强的责任心、安全意识和成本意识，动手能力强，善于分析和解决复杂设备问题，能承受紧急抢修的工作压力</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C402FC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38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71781D3">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D40E10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成都市新都区兴水投资有限责任公司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81CC9B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生产管理部</w:t>
            </w:r>
          </w:p>
          <w:p w14:paraId="6413DC1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净水厂工艺主管</w:t>
            </w:r>
          </w:p>
          <w:p w14:paraId="3D0C5FC9">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D768C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4D65670A">
            <w:pPr>
              <w:spacing w:line="320" w:lineRule="exact"/>
              <w:rPr>
                <w:rFonts w:hint="eastAsia" w:eastAsia="仿宋_GB2312"/>
                <w:bCs/>
                <w:color w:val="auto"/>
                <w:kern w:val="56"/>
                <w:sz w:val="21"/>
                <w:szCs w:val="21"/>
              </w:rPr>
            </w:pPr>
            <w:r>
              <w:rPr>
                <w:rFonts w:hint="eastAsia" w:eastAsia="仿宋_GB2312"/>
                <w:bCs/>
                <w:color w:val="auto"/>
                <w:kern w:val="56"/>
                <w:sz w:val="21"/>
                <w:szCs w:val="21"/>
              </w:rPr>
              <w:t>1.全面负责全厂工艺系统（预处理、生化处理）、深度处理、消毒、污泥处理）的调控、优化与故障诊断。</w:t>
            </w:r>
          </w:p>
          <w:p w14:paraId="0F2EDA0B">
            <w:pPr>
              <w:spacing w:line="320" w:lineRule="exact"/>
              <w:rPr>
                <w:rFonts w:hint="eastAsia" w:eastAsia="仿宋_GB2312"/>
                <w:bCs/>
                <w:color w:val="auto"/>
                <w:kern w:val="56"/>
                <w:sz w:val="21"/>
                <w:szCs w:val="21"/>
              </w:rPr>
            </w:pPr>
            <w:r>
              <w:rPr>
                <w:rFonts w:hint="eastAsia" w:eastAsia="仿宋_GB2312"/>
                <w:bCs/>
                <w:color w:val="auto"/>
                <w:kern w:val="56"/>
                <w:sz w:val="21"/>
                <w:szCs w:val="21"/>
              </w:rPr>
              <w:t>2.每日监控并深入分析进水水质、出水水质、工艺运行参数（DO, ORP, MLSS, SV30, 回流比、污泥龄等）、化验数据及在线仪表数据，发现运行趋势和异常点。</w:t>
            </w:r>
          </w:p>
          <w:p w14:paraId="55F94049">
            <w:pPr>
              <w:spacing w:line="320" w:lineRule="exact"/>
              <w:rPr>
                <w:rFonts w:hint="eastAsia" w:eastAsia="仿宋_GB2312"/>
                <w:bCs/>
                <w:color w:val="auto"/>
                <w:kern w:val="56"/>
                <w:sz w:val="21"/>
                <w:szCs w:val="21"/>
              </w:rPr>
            </w:pPr>
            <w:r>
              <w:rPr>
                <w:rFonts w:hint="eastAsia" w:eastAsia="仿宋_GB2312"/>
                <w:bCs/>
                <w:color w:val="auto"/>
                <w:kern w:val="56"/>
                <w:sz w:val="21"/>
                <w:szCs w:val="21"/>
              </w:rPr>
              <w:t>3.制定和下达关键的工艺控制参数指令（如曝气量、内回流/外回流比、碳源/化学除磷药剂投加量、排泥量等），指导中控和运营班组执行。</w:t>
            </w:r>
          </w:p>
          <w:p w14:paraId="36C3063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4.负责解决工艺疑难杂症，如污泥膨胀、泡沫、硝化/反硝化异常、出水TP/SS波动等，组织技术研讨并实施解决方案。</w:t>
            </w:r>
          </w:p>
          <w:p w14:paraId="5F63AF0B">
            <w:pPr>
              <w:spacing w:line="320" w:lineRule="exact"/>
              <w:rPr>
                <w:rFonts w:hint="eastAsia" w:eastAsia="仿宋_GB2312"/>
                <w:bCs/>
                <w:color w:val="auto"/>
                <w:kern w:val="56"/>
                <w:sz w:val="21"/>
                <w:szCs w:val="21"/>
              </w:rPr>
            </w:pPr>
            <w:r>
              <w:rPr>
                <w:rFonts w:hint="eastAsia" w:eastAsia="仿宋_GB2312"/>
                <w:bCs/>
                <w:color w:val="auto"/>
                <w:kern w:val="56"/>
                <w:sz w:val="21"/>
                <w:szCs w:val="21"/>
              </w:rPr>
              <w:t>5.对出水水质达标负主要技术责任，建立水质预警机制，提前预判并规避超标风险。</w:t>
            </w:r>
          </w:p>
          <w:p w14:paraId="4EDE8FF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6.负责审核每日/周/月水质报表，确保数据的准确性和有效性，编写工艺运行分析报告。</w:t>
            </w:r>
          </w:p>
          <w:p w14:paraId="0B9982FC">
            <w:pPr>
              <w:spacing w:line="320" w:lineRule="exact"/>
              <w:rPr>
                <w:rFonts w:hint="eastAsia" w:eastAsia="仿宋_GB2312"/>
                <w:bCs/>
                <w:color w:val="auto"/>
                <w:kern w:val="56"/>
                <w:sz w:val="21"/>
                <w:szCs w:val="21"/>
              </w:rPr>
            </w:pPr>
            <w:r>
              <w:rPr>
                <w:rFonts w:hint="eastAsia" w:eastAsia="仿宋_GB2312"/>
                <w:bCs/>
                <w:color w:val="auto"/>
                <w:kern w:val="56"/>
                <w:sz w:val="21"/>
                <w:szCs w:val="21"/>
              </w:rPr>
              <w:t>7.作为技术对接人，配合环保部门的检查、核查和飞行监测，从技术层面提供解释和报告。</w:t>
            </w:r>
          </w:p>
          <w:p w14:paraId="33F2EEDE">
            <w:pPr>
              <w:spacing w:line="320" w:lineRule="exact"/>
              <w:rPr>
                <w:rFonts w:hint="eastAsia" w:eastAsia="仿宋_GB2312"/>
                <w:bCs/>
                <w:color w:val="auto"/>
                <w:kern w:val="56"/>
                <w:sz w:val="21"/>
                <w:szCs w:val="21"/>
              </w:rPr>
            </w:pPr>
            <w:r>
              <w:rPr>
                <w:rFonts w:hint="eastAsia" w:eastAsia="仿宋_GB2312"/>
                <w:bCs/>
                <w:color w:val="auto"/>
                <w:kern w:val="56"/>
                <w:sz w:val="21"/>
                <w:szCs w:val="21"/>
              </w:rPr>
              <w:t>8.管理和指导化验室工作，确保化验数据的及时性与准确性，满足工艺调控需求。</w:t>
            </w:r>
          </w:p>
          <w:p w14:paraId="2F240975">
            <w:pPr>
              <w:spacing w:line="320" w:lineRule="exact"/>
              <w:rPr>
                <w:rFonts w:hint="eastAsia" w:eastAsia="仿宋_GB2312"/>
                <w:bCs/>
                <w:color w:val="auto"/>
                <w:kern w:val="56"/>
                <w:sz w:val="21"/>
                <w:szCs w:val="21"/>
              </w:rPr>
            </w:pPr>
            <w:r>
              <w:rPr>
                <w:rFonts w:hint="eastAsia" w:eastAsia="仿宋_GB2312"/>
                <w:bCs/>
                <w:color w:val="auto"/>
                <w:kern w:val="56"/>
                <w:sz w:val="21"/>
                <w:szCs w:val="21"/>
              </w:rPr>
              <w:t>9.负责工艺技术规程、操作手册、应急预案的编写、更新和培训。</w:t>
            </w:r>
          </w:p>
          <w:p w14:paraId="252AEDC0">
            <w:pPr>
              <w:spacing w:line="320" w:lineRule="exact"/>
              <w:rPr>
                <w:rFonts w:hint="eastAsia" w:eastAsia="仿宋_GB2312"/>
                <w:bCs/>
                <w:color w:val="auto"/>
                <w:kern w:val="56"/>
                <w:sz w:val="21"/>
                <w:szCs w:val="21"/>
              </w:rPr>
            </w:pPr>
            <w:r>
              <w:rPr>
                <w:rFonts w:hint="eastAsia" w:eastAsia="仿宋_GB2312"/>
                <w:bCs/>
                <w:color w:val="auto"/>
                <w:kern w:val="56"/>
                <w:sz w:val="21"/>
                <w:szCs w:val="21"/>
              </w:rPr>
              <w:t>10.为运营团队、化验团队提供深度的工艺理论和技术培训，提升全厂人员的技术水平。</w:t>
            </w:r>
          </w:p>
          <w:p w14:paraId="145374E4">
            <w:pPr>
              <w:spacing w:line="320" w:lineRule="exact"/>
              <w:rPr>
                <w:rFonts w:hint="eastAsia" w:eastAsia="仿宋_GB2312"/>
                <w:bCs/>
                <w:color w:val="auto"/>
                <w:kern w:val="56"/>
                <w:sz w:val="21"/>
                <w:szCs w:val="21"/>
              </w:rPr>
            </w:pPr>
            <w:r>
              <w:rPr>
                <w:rFonts w:hint="eastAsia" w:eastAsia="仿宋_GB2312"/>
                <w:bCs/>
                <w:color w:val="auto"/>
                <w:kern w:val="56"/>
                <w:sz w:val="21"/>
                <w:szCs w:val="21"/>
              </w:rPr>
              <w:t>11.在进水水质突变、设备故障等异常工况下，提供工艺调整的技术方案和决策支持。</w:t>
            </w:r>
          </w:p>
          <w:p w14:paraId="17F6AF10">
            <w:pPr>
              <w:spacing w:line="320" w:lineRule="exact"/>
              <w:rPr>
                <w:rFonts w:hint="eastAsia" w:eastAsia="仿宋_GB2312"/>
                <w:bCs/>
                <w:color w:val="auto"/>
                <w:kern w:val="56"/>
                <w:sz w:val="21"/>
                <w:szCs w:val="21"/>
              </w:rPr>
            </w:pPr>
            <w:r>
              <w:rPr>
                <w:rFonts w:hint="eastAsia" w:eastAsia="仿宋_GB2312"/>
                <w:bCs/>
                <w:color w:val="auto"/>
                <w:kern w:val="56"/>
                <w:sz w:val="21"/>
                <w:szCs w:val="21"/>
              </w:rPr>
              <w:t>12.通过精细化的工艺调控，直接负责控制厂区的药耗（碳源、PAC/PAM等）、电耗（曝气能耗是重点），实现经济效益最大化。</w:t>
            </w:r>
          </w:p>
          <w:p w14:paraId="2B6EA1CE">
            <w:pPr>
              <w:spacing w:line="320" w:lineRule="exact"/>
              <w:rPr>
                <w:rFonts w:hint="eastAsia" w:eastAsia="仿宋_GB2312"/>
                <w:bCs/>
                <w:color w:val="auto"/>
                <w:kern w:val="56"/>
                <w:sz w:val="21"/>
                <w:szCs w:val="21"/>
              </w:rPr>
            </w:pPr>
            <w:r>
              <w:rPr>
                <w:rFonts w:hint="eastAsia" w:eastAsia="仿宋_GB2312"/>
                <w:bCs/>
                <w:color w:val="auto"/>
                <w:kern w:val="56"/>
                <w:sz w:val="21"/>
                <w:szCs w:val="21"/>
              </w:rPr>
              <w:t>13.负责整理和归档所有与工艺相关的技术文档、运行数据和分析报告。</w:t>
            </w:r>
          </w:p>
          <w:p w14:paraId="5C1C85B6">
            <w:pPr>
              <w:spacing w:line="320" w:lineRule="exact"/>
              <w:rPr>
                <w:rFonts w:hint="eastAsia" w:eastAsia="仿宋_GB2312"/>
                <w:bCs/>
                <w:color w:val="auto"/>
                <w:kern w:val="56"/>
                <w:sz w:val="21"/>
                <w:szCs w:val="21"/>
              </w:rPr>
            </w:pPr>
            <w:r>
              <w:rPr>
                <w:rFonts w:hint="eastAsia" w:eastAsia="仿宋_GB2312"/>
                <w:bCs/>
                <w:color w:val="auto"/>
                <w:kern w:val="56"/>
                <w:sz w:val="21"/>
                <w:szCs w:val="21"/>
              </w:rPr>
              <w:t>14.定期向管理层汇报工艺运行状况、成本分析、存在问题及改进计划。</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0383993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环境工程、给排水科学与工程、化学工程与工艺、生物工程专业</w:t>
            </w:r>
            <w:r>
              <w:rPr>
                <w:rFonts w:eastAsia="仿宋_GB2312"/>
                <w:bCs/>
                <w:color w:val="auto"/>
                <w:kern w:val="56"/>
                <w:sz w:val="21"/>
                <w:szCs w:val="21"/>
              </w:rPr>
              <w:t>。</w:t>
            </w:r>
          </w:p>
          <w:p w14:paraId="688F262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具有3年及以上污水处理厂工艺运行或技术管理经验。精通至少一种主流生化处理工艺（A²/O, 氧化沟, MBR, SBR等）</w:t>
            </w:r>
            <w:r>
              <w:rPr>
                <w:rFonts w:hint="eastAsia" w:eastAsia="仿宋_GB2312"/>
                <w:bCs/>
                <w:color w:val="auto"/>
                <w:kern w:val="56"/>
                <w:sz w:val="21"/>
                <w:szCs w:val="21"/>
              </w:rPr>
              <w:t>。</w:t>
            </w:r>
          </w:p>
          <w:p w14:paraId="6AE191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401E23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77B68B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水处理微生物学、化学反应原理，深刻理解脱氮除磷、硝化反硝化等生化过程；②具备极强的数据敏感度和分析能力，能熟练运用Excel、word等办公工具；③熟悉水质指标的检测方法和原理，能指导化验工作；④具备良好的跨部门沟通协调能力、技术培训能力和项目推动能力；⑤能吃苦耐劳，严谨细致，逻辑思维能力强，具有极强的责任心、钻研精神和创新意识</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06088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299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CA5A2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CDF1C0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成都市新都区兴水投资有限责任公司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81E3D5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生产管理部</w:t>
            </w:r>
          </w:p>
          <w:p w14:paraId="5463526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净水厂综合行政岗</w:t>
            </w:r>
          </w:p>
          <w:p w14:paraId="5785A84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519CEF">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07B8467">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1.负责公文、信件、传真、档案的收发、传阅、归档和管理，确保信息流转顺畅。</w:t>
            </w:r>
          </w:p>
          <w:p w14:paraId="69A2BB3B">
            <w:pPr>
              <w:spacing w:line="320" w:lineRule="exact"/>
              <w:rPr>
                <w:rFonts w:hint="eastAsia" w:eastAsia="仿宋_GB2312"/>
                <w:bCs/>
                <w:color w:val="auto"/>
                <w:kern w:val="56"/>
                <w:sz w:val="21"/>
                <w:szCs w:val="21"/>
              </w:rPr>
            </w:pPr>
            <w:r>
              <w:rPr>
                <w:rFonts w:hint="eastAsia" w:eastAsia="仿宋_GB2312"/>
                <w:bCs/>
                <w:color w:val="auto"/>
                <w:kern w:val="56"/>
                <w:sz w:val="21"/>
                <w:szCs w:val="21"/>
              </w:rPr>
              <w:t>2.组织安排各类会议（如生产例会、安全会议），做好会议通知、会场准备、会议记录和纪要整理工作。</w:t>
            </w:r>
          </w:p>
          <w:p w14:paraId="243288C1">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3.负责办公用品、劳保用品、清洁用品的库存管理和发放，控制行政成本。</w:t>
            </w:r>
          </w:p>
          <w:p w14:paraId="7ED654F8">
            <w:pPr>
              <w:spacing w:line="320" w:lineRule="exact"/>
              <w:rPr>
                <w:rFonts w:hint="eastAsia" w:eastAsia="仿宋_GB2312"/>
                <w:bCs/>
                <w:color w:val="auto"/>
                <w:kern w:val="56"/>
                <w:sz w:val="21"/>
                <w:szCs w:val="21"/>
              </w:rPr>
            </w:pPr>
            <w:r>
              <w:rPr>
                <w:rFonts w:hint="eastAsia" w:eastAsia="仿宋_GB2312"/>
                <w:bCs/>
                <w:color w:val="auto"/>
                <w:kern w:val="56"/>
                <w:sz w:val="21"/>
                <w:szCs w:val="21"/>
              </w:rPr>
              <w:t>4.建立和管理行政类固定资产（如办公家具、电器、电脑等）和低值易耗品台账，定期组织盘点。</w:t>
            </w:r>
          </w:p>
          <w:p w14:paraId="74DB1FD6">
            <w:pPr>
              <w:spacing w:line="320" w:lineRule="exact"/>
              <w:rPr>
                <w:rFonts w:hint="eastAsia" w:eastAsia="仿宋_GB2312"/>
                <w:bCs/>
                <w:color w:val="auto"/>
                <w:kern w:val="56"/>
                <w:sz w:val="21"/>
                <w:szCs w:val="21"/>
              </w:rPr>
            </w:pPr>
            <w:r>
              <w:rPr>
                <w:rFonts w:hint="eastAsia" w:eastAsia="仿宋_GB2312"/>
                <w:bCs/>
                <w:color w:val="auto"/>
                <w:kern w:val="56"/>
                <w:sz w:val="21"/>
                <w:szCs w:val="21"/>
              </w:rPr>
              <w:t>5.监督保洁人员，确保办公区、会议室、卫生间、公共区域的清洁卫生；协调绿化工，维护厂区整体环境。</w:t>
            </w:r>
          </w:p>
          <w:p w14:paraId="1BB4989A">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6.负责门卫的管理，监督其执行人员、车辆进出登记制度，维护厂区安全秩序。</w:t>
            </w:r>
          </w:p>
          <w:p w14:paraId="08B7CFE2">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7.负责来访人员的接待、登记与引导工作。</w:t>
            </w:r>
          </w:p>
          <w:p w14:paraId="206C9A83">
            <w:pPr>
              <w:spacing w:line="320" w:lineRule="exact"/>
              <w:rPr>
                <w:rFonts w:hint="eastAsia" w:eastAsia="仿宋_GB2312"/>
                <w:bCs/>
                <w:color w:val="auto"/>
                <w:kern w:val="56"/>
                <w:sz w:val="21"/>
                <w:szCs w:val="21"/>
              </w:rPr>
            </w:pPr>
            <w:r>
              <w:rPr>
                <w:rFonts w:hint="eastAsia" w:eastAsia="仿宋_GB2312"/>
                <w:bCs/>
                <w:color w:val="auto"/>
                <w:kern w:val="56"/>
                <w:sz w:val="21"/>
                <w:szCs w:val="21"/>
              </w:rPr>
              <w:t>8.配合政府相关部门的日常检查，做好接待与后勤配合工作。</w:t>
            </w:r>
          </w:p>
          <w:p w14:paraId="18EE2E56">
            <w:pPr>
              <w:spacing w:line="320" w:lineRule="exact"/>
              <w:rPr>
                <w:rFonts w:hint="eastAsia" w:eastAsia="仿宋_GB2312"/>
                <w:bCs/>
                <w:color w:val="auto"/>
                <w:kern w:val="56"/>
                <w:sz w:val="21"/>
                <w:szCs w:val="21"/>
              </w:rPr>
            </w:pPr>
            <w:r>
              <w:rPr>
                <w:rFonts w:hint="eastAsia" w:eastAsia="仿宋_GB2312"/>
                <w:bCs/>
                <w:color w:val="auto"/>
                <w:kern w:val="56"/>
                <w:sz w:val="21"/>
                <w:szCs w:val="21"/>
              </w:rPr>
              <w:t>9.负责办公室、食堂、宿舍等区域的管理工作。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782EF4E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公共管理类、中国语言文学类、社会学类专业</w:t>
            </w:r>
            <w:r>
              <w:rPr>
                <w:rFonts w:eastAsia="仿宋_GB2312"/>
                <w:bCs/>
                <w:color w:val="auto"/>
                <w:kern w:val="56"/>
                <w:sz w:val="21"/>
                <w:szCs w:val="21"/>
              </w:rPr>
              <w:t>。</w:t>
            </w:r>
          </w:p>
          <w:p w14:paraId="35A31E9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具有2年及以上行政后勤相关工作经验。</w:t>
            </w:r>
          </w:p>
          <w:p w14:paraId="2E7E46D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E79A61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4C43DA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①熟悉行政后勤管理工作流程，具备良好的公文写作能力；②熟练使用办公软件（Word, Excel, PowerPoint等）和自动化设备；③具备一定的食品安全知识、消防安全知识；④极强的沟通协调能力和服务意识，能够高效内外部沟通；⑤计划与组织能力，能同时处理多项事务，优先级分明；⑥解决问题的能力，处事灵活，有耐心；⑦素质要求：责任心强，工作细致主动，保密意识强，具备良好的抗压能力和亲和力</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1FBA8B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9</w:t>
            </w:r>
            <w:r>
              <w:rPr>
                <w:rFonts w:eastAsia="仿宋_GB2312"/>
                <w:bCs/>
                <w:color w:val="auto"/>
                <w:kern w:val="56"/>
                <w:sz w:val="21"/>
                <w:szCs w:val="21"/>
              </w:rPr>
              <w:t>万元/年</w:t>
            </w:r>
          </w:p>
        </w:tc>
      </w:tr>
      <w:tr w14:paraId="1D9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B643C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EF076B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成都市新都区兴水投资有限责任公司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E1BCC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生产管理部</w:t>
            </w:r>
          </w:p>
          <w:p w14:paraId="54A28E1A">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净水厂安全管理岗</w:t>
            </w:r>
          </w:p>
          <w:p w14:paraId="25E7C8A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DED0E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43137CE1">
            <w:pPr>
              <w:spacing w:line="320" w:lineRule="exact"/>
              <w:rPr>
                <w:rFonts w:hint="eastAsia" w:eastAsia="仿宋_GB2312"/>
                <w:bCs/>
                <w:color w:val="auto"/>
                <w:kern w:val="56"/>
                <w:sz w:val="18"/>
                <w:szCs w:val="18"/>
              </w:rPr>
            </w:pPr>
            <w:r>
              <w:rPr>
                <w:rFonts w:hint="eastAsia" w:eastAsia="仿宋_GB2312"/>
                <w:bCs/>
                <w:color w:val="auto"/>
                <w:kern w:val="56"/>
                <w:sz w:val="18"/>
                <w:szCs w:val="18"/>
              </w:rPr>
              <w:t>1.负责污水厂安全生产管理制度、安全操作规程的制定、修订与监督执行，组织开展安全风险辨识、隐患排查治理工作，建立隐患台账并跟踪整改闭环。</w:t>
            </w:r>
          </w:p>
          <w:p w14:paraId="1991C8AB">
            <w:pPr>
              <w:spacing w:line="320" w:lineRule="exact"/>
              <w:rPr>
                <w:rFonts w:hint="eastAsia" w:eastAsia="仿宋_GB2312"/>
                <w:bCs/>
                <w:color w:val="auto"/>
                <w:kern w:val="56"/>
                <w:sz w:val="18"/>
                <w:szCs w:val="18"/>
              </w:rPr>
            </w:pPr>
            <w:r>
              <w:rPr>
                <w:rFonts w:hint="eastAsia" w:eastAsia="仿宋_GB2312"/>
                <w:bCs/>
                <w:color w:val="auto"/>
                <w:kern w:val="56"/>
                <w:sz w:val="18"/>
                <w:szCs w:val="18"/>
              </w:rPr>
              <w:t>2.组织落实安全生产教育培训计划，涵盖新员工三级安全教育、特种作业人员持证培训、全员安全知识及应急技能培训等，留存培训档案。</w:t>
            </w:r>
          </w:p>
          <w:p w14:paraId="03364450">
            <w:pPr>
              <w:spacing w:line="320" w:lineRule="exact"/>
              <w:rPr>
                <w:rFonts w:hint="eastAsia" w:eastAsia="仿宋_GB2312"/>
                <w:bCs/>
                <w:color w:val="auto"/>
                <w:kern w:val="56"/>
                <w:sz w:val="18"/>
                <w:szCs w:val="18"/>
              </w:rPr>
            </w:pPr>
            <w:r>
              <w:rPr>
                <w:rFonts w:hint="eastAsia" w:eastAsia="仿宋_GB2312"/>
                <w:bCs/>
                <w:color w:val="auto"/>
                <w:kern w:val="56"/>
                <w:sz w:val="18"/>
                <w:szCs w:val="18"/>
              </w:rPr>
              <w:t>3.监督检查厂区污水处理设备、电气设施、消防器材、防护用品等的完好性与合规使用情况，重点管控有限空间作业、吊装作业等特殊作业的安全审批流程。</w:t>
            </w:r>
          </w:p>
          <w:p w14:paraId="360569FC">
            <w:pPr>
              <w:spacing w:line="320" w:lineRule="exact"/>
              <w:rPr>
                <w:rFonts w:hint="eastAsia" w:eastAsia="仿宋_GB2312"/>
                <w:bCs/>
                <w:color w:val="auto"/>
                <w:kern w:val="56"/>
                <w:sz w:val="18"/>
                <w:szCs w:val="18"/>
              </w:rPr>
            </w:pPr>
            <w:r>
              <w:rPr>
                <w:rFonts w:hint="eastAsia" w:eastAsia="仿宋_GB2312"/>
                <w:bCs/>
                <w:color w:val="auto"/>
                <w:kern w:val="56"/>
                <w:sz w:val="18"/>
                <w:szCs w:val="18"/>
              </w:rPr>
              <w:t>4.负责安全生产事故的报告、调查与处理，分析事故原因并制定防范措施，同时建立事故管理档案。</w:t>
            </w:r>
          </w:p>
          <w:p w14:paraId="26EFBA4A">
            <w:pPr>
              <w:spacing w:line="320" w:lineRule="exact"/>
              <w:rPr>
                <w:rFonts w:hint="eastAsia" w:eastAsia="仿宋_GB2312"/>
                <w:bCs/>
                <w:color w:val="auto"/>
                <w:kern w:val="56"/>
                <w:sz w:val="18"/>
                <w:szCs w:val="18"/>
              </w:rPr>
            </w:pPr>
            <w:r>
              <w:rPr>
                <w:rFonts w:hint="eastAsia" w:eastAsia="仿宋_GB2312"/>
                <w:bCs/>
                <w:color w:val="auto"/>
                <w:kern w:val="56"/>
                <w:sz w:val="18"/>
                <w:szCs w:val="18"/>
              </w:rPr>
              <w:t>5.组织开展应急演练，完善应急预案，储备应急物资，在突发安全事故或环境事件时协助现场指挥应急处置工作。</w:t>
            </w:r>
          </w:p>
          <w:p w14:paraId="4CFCB07C">
            <w:pPr>
              <w:spacing w:line="320" w:lineRule="exact"/>
              <w:rPr>
                <w:rFonts w:hint="eastAsia" w:eastAsia="仿宋_GB2312"/>
                <w:bCs/>
                <w:color w:val="auto"/>
                <w:kern w:val="56"/>
                <w:sz w:val="21"/>
                <w:szCs w:val="21"/>
              </w:rPr>
            </w:pPr>
            <w:r>
              <w:rPr>
                <w:rFonts w:hint="eastAsia" w:eastAsia="仿宋_GB2312"/>
                <w:bCs/>
                <w:color w:val="auto"/>
                <w:kern w:val="56"/>
                <w:sz w:val="18"/>
                <w:szCs w:val="18"/>
              </w:rPr>
              <w:t>6.对接上级安全监管部门，按时上报安全生产相关报表、资料，配合完成各类安全检查与评估工作。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7295FA8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安全工程、环境工程、给排水科学与工程专业</w:t>
            </w:r>
            <w:r>
              <w:rPr>
                <w:rFonts w:eastAsia="仿宋_GB2312"/>
                <w:bCs/>
                <w:color w:val="auto"/>
                <w:kern w:val="56"/>
                <w:sz w:val="21"/>
                <w:szCs w:val="21"/>
              </w:rPr>
              <w:t>。</w:t>
            </w:r>
          </w:p>
          <w:p w14:paraId="48BEFD6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具有2年及以上化工、环保或污水处理行业安全管理工作经验，熟悉污水处理工艺及安全风险点</w:t>
            </w:r>
            <w:r>
              <w:rPr>
                <w:rFonts w:hint="eastAsia" w:eastAsia="仿宋_GB2312"/>
                <w:bCs/>
                <w:color w:val="auto"/>
                <w:kern w:val="56"/>
                <w:sz w:val="21"/>
                <w:szCs w:val="21"/>
              </w:rPr>
              <w:t>。</w:t>
            </w:r>
          </w:p>
          <w:p w14:paraId="7F41FE2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AB7D65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4.证书：具备安全员证书。</w:t>
            </w:r>
          </w:p>
          <w:p w14:paraId="50BA6E38">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掌握安全生产法律法规、标准规范，具备隐患排查、风险评估及应急处置能力，能熟练使用办公软件及安全管理台账系统；②具备较强的责任心、沟通协调能力及现场管理能力，严格遵守安全生产规章制度，无重大安全事故责任记录；③身体健康，能适应污水处理厂倒班、现场巡检等工作强度，无妨碍从事本岗位工作的疾病</w:t>
            </w:r>
            <w:r>
              <w:rPr>
                <w:rFonts w:hint="eastAsia" w:eastAsia="仿宋_GB2312"/>
                <w:bCs/>
                <w:color w:val="auto"/>
                <w:kern w:val="56"/>
                <w:sz w:val="21"/>
                <w:szCs w:val="21"/>
                <w:lang w:eastAsia="zh-CN"/>
              </w:rPr>
              <w:t>。</w:t>
            </w:r>
          </w:p>
          <w:p w14:paraId="5E935299">
            <w:pPr>
              <w:spacing w:line="320" w:lineRule="exact"/>
              <w:rPr>
                <w:rFonts w:hint="eastAsia" w:eastAsia="仿宋_GB2312"/>
                <w:bCs/>
                <w:color w:val="auto"/>
                <w:kern w:val="56"/>
                <w:sz w:val="21"/>
                <w:szCs w:val="21"/>
                <w:lang w:eastAsia="zh-CN"/>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5A5674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B60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F2879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BE85C2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CD3AC7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党群综合部</w:t>
            </w:r>
          </w:p>
          <w:p w14:paraId="0936856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党建宣传岗</w:t>
            </w:r>
          </w:p>
          <w:p w14:paraId="6409146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42F2A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7CF6B6C4">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落实党的路线方针政策、上级党组织指示精神与决策部署，组织实施党内重大专题活动，执行上级党组织关于党章党规党纪教育及党风廉政建设宣传及关于党的意识形态、党内宣传、思想政治教育、精神文明建设等工作；</w:t>
            </w:r>
          </w:p>
          <w:p w14:paraId="702108C5">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2.负责基层党组织规范化、标准化建设，组织制定公司年度政治理论学习计划并组织实施，开展党支部“主题党日”、“三会一课”、组织生活会、民主评议等工作；</w:t>
            </w:r>
          </w:p>
          <w:p w14:paraId="2B2660F8">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3.负责党员教育管理、监督服务工作，做好党费收缴、党内统计、“两优一先”评选等党内推优、表彰及帮扶等工作；</w:t>
            </w:r>
          </w:p>
          <w:p w14:paraId="7A817CAF">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4.负责日常会议、重大事件、重大活动等宣传相关文稿的编写，宣传材料归档等；</w:t>
            </w:r>
          </w:p>
          <w:p w14:paraId="31490F0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5BED21D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eastAsia="zh-CN"/>
              </w:rPr>
              <w:t>：</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strike w:val="0"/>
                <w:dstrike w:val="0"/>
                <w:color w:val="auto"/>
                <w:kern w:val="56"/>
                <w:sz w:val="21"/>
                <w:szCs w:val="21"/>
                <w:lang w:val="en-US" w:eastAsia="zh-CN"/>
              </w:rPr>
              <w:t>不限专业</w:t>
            </w:r>
            <w:r>
              <w:rPr>
                <w:rFonts w:eastAsia="仿宋_GB2312"/>
                <w:bCs/>
                <w:color w:val="auto"/>
                <w:kern w:val="56"/>
                <w:sz w:val="21"/>
                <w:szCs w:val="21"/>
              </w:rPr>
              <w:t>。</w:t>
            </w:r>
          </w:p>
          <w:p w14:paraId="7C44CC2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具有2年及以上党务工作经验</w:t>
            </w:r>
            <w:r>
              <w:rPr>
                <w:rFonts w:hint="eastAsia" w:eastAsia="仿宋_GB2312"/>
                <w:bCs/>
                <w:color w:val="auto"/>
                <w:kern w:val="56"/>
                <w:sz w:val="21"/>
                <w:szCs w:val="21"/>
              </w:rPr>
              <w:t>。</w:t>
            </w:r>
          </w:p>
          <w:p w14:paraId="578747A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9B2067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24EDCE9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具有坚定的政治立场、高度的政治敏感性和鉴别力，能够坚决贯彻执行党的路线、方针、政策；③熟悉党建相关制度规定，具有党务工作经验，能独立撰写各类公文和综合性文字材料；④具有政府机关、央企国企、高校党建宣传经验者优先；⑤在市、区级以上杂志、报刊发表过文章者优先；⑥具备一定写作能力，熟练运用WORD、EXCEL、PPT等办公软件</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717F4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58A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360EE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CCCDFC8">
            <w:pPr>
              <w:spacing w:line="320" w:lineRule="exact"/>
              <w:jc w:val="center"/>
              <w:rPr>
                <w:rFonts w:hint="default" w:eastAsia="仿宋_GB2312"/>
                <w:bCs/>
                <w:color w:val="auto"/>
                <w:kern w:val="56"/>
                <w:sz w:val="21"/>
                <w:szCs w:val="21"/>
                <w:highlight w:val="none"/>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B8DFAF">
            <w:pPr>
              <w:spacing w:line="320" w:lineRule="exact"/>
              <w:jc w:val="center"/>
              <w:rPr>
                <w:rFonts w:hint="eastAsia" w:eastAsia="仿宋_GB2312"/>
                <w:bCs/>
                <w:color w:val="auto"/>
                <w:kern w:val="56"/>
                <w:sz w:val="21"/>
                <w:szCs w:val="21"/>
                <w:highlight w:val="none"/>
              </w:rPr>
            </w:pPr>
            <w:r>
              <w:rPr>
                <w:rFonts w:hint="eastAsia" w:eastAsia="仿宋_GB2312"/>
                <w:bCs/>
                <w:color w:val="auto"/>
                <w:kern w:val="56"/>
                <w:sz w:val="21"/>
                <w:szCs w:val="21"/>
              </w:rPr>
              <w:t>党群综合</w:t>
            </w:r>
            <w:r>
              <w:rPr>
                <w:rFonts w:hint="eastAsia" w:eastAsia="仿宋_GB2312"/>
                <w:bCs/>
                <w:color w:val="auto"/>
                <w:kern w:val="56"/>
                <w:sz w:val="21"/>
                <w:szCs w:val="21"/>
                <w:highlight w:val="none"/>
              </w:rPr>
              <w:t>部</w:t>
            </w:r>
          </w:p>
          <w:p w14:paraId="22D3CF90">
            <w:pPr>
              <w:spacing w:line="320" w:lineRule="exact"/>
              <w:jc w:val="center"/>
              <w:rPr>
                <w:rFonts w:hint="eastAsia" w:eastAsia="仿宋_GB2312"/>
                <w:bCs/>
                <w:color w:val="auto"/>
                <w:kern w:val="56"/>
                <w:sz w:val="21"/>
                <w:szCs w:val="21"/>
                <w:highlight w:val="none"/>
                <w:lang w:val="en-US" w:eastAsia="zh-CN"/>
              </w:rPr>
            </w:pPr>
            <w:r>
              <w:rPr>
                <w:rFonts w:hint="eastAsia" w:eastAsia="仿宋_GB2312"/>
                <w:bCs/>
                <w:color w:val="auto"/>
                <w:kern w:val="56"/>
                <w:sz w:val="21"/>
                <w:szCs w:val="21"/>
                <w:highlight w:val="none"/>
                <w:lang w:val="en-US" w:eastAsia="zh-CN"/>
              </w:rPr>
              <w:t>监察审计岗</w:t>
            </w:r>
          </w:p>
          <w:p w14:paraId="49FC2DA6">
            <w:pPr>
              <w:spacing w:line="320" w:lineRule="exact"/>
              <w:jc w:val="center"/>
              <w:rPr>
                <w:rFonts w:eastAsia="仿宋_GB2312"/>
                <w:color w:val="auto"/>
                <w:kern w:val="0"/>
                <w:sz w:val="21"/>
                <w:szCs w:val="21"/>
                <w:highlight w:val="none"/>
              </w:rPr>
            </w:pPr>
            <w:r>
              <w:rPr>
                <w:rFonts w:eastAsia="仿宋_GB2312"/>
                <w:color w:val="auto"/>
                <w:kern w:val="0"/>
                <w:sz w:val="21"/>
                <w:szCs w:val="21"/>
                <w:highlight w:val="none"/>
              </w:rPr>
              <w:t>工作地点：成都市</w:t>
            </w:r>
            <w:r>
              <w:rPr>
                <w:rFonts w:hint="eastAsia" w:eastAsia="仿宋_GB2312"/>
                <w:color w:val="auto"/>
                <w:kern w:val="0"/>
                <w:sz w:val="21"/>
                <w:szCs w:val="21"/>
                <w:highlight w:val="none"/>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C4EFC0">
            <w:pPr>
              <w:spacing w:line="320" w:lineRule="exact"/>
              <w:jc w:val="center"/>
              <w:rPr>
                <w:rFonts w:eastAsia="仿宋_GB2312"/>
                <w:bCs/>
                <w:color w:val="auto"/>
                <w:kern w:val="56"/>
                <w:sz w:val="21"/>
                <w:szCs w:val="21"/>
                <w:highlight w:val="none"/>
              </w:rPr>
            </w:pPr>
            <w:r>
              <w:rPr>
                <w:rFonts w:eastAsia="仿宋_GB2312"/>
                <w:bCs/>
                <w:color w:val="auto"/>
                <w:kern w:val="56"/>
                <w:sz w:val="21"/>
                <w:szCs w:val="21"/>
                <w:highlight w:val="none"/>
              </w:rPr>
              <w:t>1</w:t>
            </w:r>
            <w:r>
              <w:rPr>
                <w:rFonts w:hint="eastAsia" w:eastAsia="仿宋_GB2312"/>
                <w:bCs/>
                <w:color w:val="auto"/>
                <w:kern w:val="56"/>
                <w:sz w:val="21"/>
                <w:szCs w:val="21"/>
                <w:highlight w:val="none"/>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DEDE9CB">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1.完善公司负责项目的审计体系及廉政风险防控制度，制定审计计划并组织实施；</w:t>
            </w:r>
          </w:p>
          <w:p w14:paraId="2EFEA2DA">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2.推进全面从严治党，开展党风廉政检查、考核及廉政文化宣传；</w:t>
            </w:r>
          </w:p>
          <w:p w14:paraId="5D032511">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3.牵头纪律审查，受理党员干部违规违纪线索，提出处理意见并归档；</w:t>
            </w:r>
          </w:p>
          <w:p w14:paraId="08F6B47E">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4.负责公司项目结算审计，组织第三方造价机构开展审核，跟踪问题整改落实；</w:t>
            </w:r>
          </w:p>
          <w:p w14:paraId="45214914">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5.协助、配合上级单位组织实施的公司项目审计工作；</w:t>
            </w:r>
          </w:p>
          <w:p w14:paraId="5872F371">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6.处理群众信访举报及上级转办案件，依规开展调查与反馈；</w:t>
            </w:r>
          </w:p>
          <w:p w14:paraId="15BE0573">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7.完成领导交办的其他工作。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6124175C">
            <w:pPr>
              <w:spacing w:line="320" w:lineRule="exact"/>
              <w:rPr>
                <w:rFonts w:eastAsia="仿宋_GB2312"/>
                <w:bCs/>
                <w:color w:val="auto"/>
                <w:kern w:val="56"/>
                <w:sz w:val="21"/>
                <w:szCs w:val="21"/>
                <w:highlight w:val="none"/>
              </w:rPr>
            </w:pPr>
            <w:r>
              <w:rPr>
                <w:rFonts w:eastAsia="仿宋_GB2312"/>
                <w:bCs/>
                <w:color w:val="auto"/>
                <w:kern w:val="56"/>
                <w:sz w:val="21"/>
                <w:szCs w:val="21"/>
                <w:highlight w:val="none"/>
              </w:rPr>
              <w:t>1.学历及专业：</w:t>
            </w:r>
            <w:r>
              <w:rPr>
                <w:rFonts w:hint="eastAsia" w:eastAsia="仿宋_GB2312"/>
                <w:bCs/>
                <w:color w:val="auto"/>
                <w:kern w:val="56"/>
                <w:sz w:val="21"/>
                <w:szCs w:val="21"/>
                <w:highlight w:val="none"/>
              </w:rPr>
              <w:t>本科及以上</w:t>
            </w:r>
            <w:r>
              <w:rPr>
                <w:rFonts w:eastAsia="仿宋_GB2312"/>
                <w:bCs/>
                <w:color w:val="auto"/>
                <w:kern w:val="56"/>
                <w:sz w:val="21"/>
                <w:szCs w:val="21"/>
                <w:highlight w:val="none"/>
              </w:rPr>
              <w:t>学历</w:t>
            </w:r>
            <w:r>
              <w:rPr>
                <w:rFonts w:hint="eastAsia" w:eastAsia="仿宋_GB2312"/>
                <w:bCs/>
                <w:color w:val="auto"/>
                <w:kern w:val="56"/>
                <w:sz w:val="21"/>
                <w:szCs w:val="21"/>
                <w:highlight w:val="none"/>
                <w:lang w:eastAsia="zh-CN"/>
              </w:rPr>
              <w:t>；</w:t>
            </w:r>
            <w:r>
              <w:rPr>
                <w:rFonts w:hint="eastAsia" w:eastAsia="仿宋_GB2312"/>
                <w:bCs/>
                <w:color w:val="auto"/>
                <w:kern w:val="56"/>
                <w:sz w:val="21"/>
                <w:szCs w:val="21"/>
                <w:highlight w:val="none"/>
                <w:lang w:val="en-US" w:eastAsia="zh-CN"/>
              </w:rPr>
              <w:t>不限专业</w:t>
            </w:r>
            <w:r>
              <w:rPr>
                <w:rFonts w:eastAsia="仿宋_GB2312"/>
                <w:bCs/>
                <w:color w:val="auto"/>
                <w:kern w:val="56"/>
                <w:sz w:val="21"/>
                <w:szCs w:val="21"/>
                <w:highlight w:val="none"/>
              </w:rPr>
              <w:t>。</w:t>
            </w:r>
          </w:p>
          <w:p w14:paraId="1B1006D9">
            <w:pPr>
              <w:spacing w:line="320" w:lineRule="exact"/>
              <w:jc w:val="left"/>
              <w:rPr>
                <w:rFonts w:eastAsia="仿宋_GB2312"/>
                <w:bCs/>
                <w:color w:val="auto"/>
                <w:kern w:val="56"/>
                <w:sz w:val="21"/>
                <w:szCs w:val="21"/>
                <w:highlight w:val="none"/>
              </w:rPr>
            </w:pPr>
            <w:r>
              <w:rPr>
                <w:rFonts w:eastAsia="仿宋_GB2312"/>
                <w:bCs/>
                <w:color w:val="auto"/>
                <w:kern w:val="56"/>
                <w:sz w:val="21"/>
                <w:szCs w:val="21"/>
                <w:highlight w:val="none"/>
              </w:rPr>
              <w:t>2.工作经验：</w:t>
            </w:r>
            <w:r>
              <w:rPr>
                <w:rFonts w:hint="eastAsia" w:eastAsia="仿宋_GB2312"/>
                <w:bCs/>
                <w:color w:val="auto"/>
                <w:kern w:val="56"/>
                <w:sz w:val="21"/>
                <w:szCs w:val="21"/>
                <w:highlight w:val="none"/>
                <w:lang w:val="en-US" w:eastAsia="zh-CN"/>
              </w:rPr>
              <w:t>具有2年及以上监察或审计工作经验</w:t>
            </w:r>
            <w:r>
              <w:rPr>
                <w:rFonts w:hint="eastAsia" w:eastAsia="仿宋_GB2312"/>
                <w:bCs/>
                <w:color w:val="auto"/>
                <w:kern w:val="56"/>
                <w:sz w:val="21"/>
                <w:szCs w:val="21"/>
                <w:highlight w:val="none"/>
              </w:rPr>
              <w:t>。</w:t>
            </w:r>
          </w:p>
          <w:p w14:paraId="42B29857">
            <w:pPr>
              <w:spacing w:line="320" w:lineRule="exact"/>
              <w:jc w:val="left"/>
              <w:rPr>
                <w:rFonts w:hint="eastAsia" w:eastAsia="仿宋_GB2312"/>
                <w:bCs/>
                <w:color w:val="auto"/>
                <w:kern w:val="56"/>
                <w:sz w:val="21"/>
                <w:szCs w:val="21"/>
                <w:highlight w:val="none"/>
              </w:rPr>
            </w:pPr>
            <w:r>
              <w:rPr>
                <w:rFonts w:eastAsia="仿宋_GB2312"/>
                <w:bCs/>
                <w:color w:val="auto"/>
                <w:kern w:val="56"/>
                <w:sz w:val="21"/>
                <w:szCs w:val="21"/>
                <w:highlight w:val="none"/>
              </w:rPr>
              <w:t>3.年龄：</w:t>
            </w:r>
            <w:r>
              <w:rPr>
                <w:rFonts w:hint="eastAsia" w:eastAsia="仿宋_GB2312"/>
                <w:bCs/>
                <w:color w:val="auto"/>
                <w:kern w:val="56"/>
                <w:sz w:val="21"/>
                <w:szCs w:val="21"/>
                <w:highlight w:val="none"/>
              </w:rPr>
              <w:t>4</w:t>
            </w:r>
            <w:r>
              <w:rPr>
                <w:rFonts w:hint="eastAsia" w:eastAsia="仿宋_GB2312"/>
                <w:bCs/>
                <w:color w:val="auto"/>
                <w:kern w:val="56"/>
                <w:sz w:val="21"/>
                <w:szCs w:val="21"/>
                <w:highlight w:val="none"/>
                <w:lang w:val="en-US" w:eastAsia="zh-CN"/>
              </w:rPr>
              <w:t>0</w:t>
            </w:r>
            <w:r>
              <w:rPr>
                <w:rFonts w:eastAsia="仿宋_GB2312"/>
                <w:bCs/>
                <w:color w:val="auto"/>
                <w:kern w:val="56"/>
                <w:sz w:val="21"/>
                <w:szCs w:val="21"/>
                <w:highlight w:val="none"/>
              </w:rPr>
              <w:t>周岁及以下</w:t>
            </w:r>
            <w:r>
              <w:rPr>
                <w:rFonts w:hint="eastAsia" w:eastAsia="仿宋_GB2312"/>
                <w:bCs/>
                <w:color w:val="auto"/>
                <w:kern w:val="56"/>
                <w:sz w:val="21"/>
                <w:szCs w:val="21"/>
                <w:highlight w:val="none"/>
                <w:lang w:eastAsia="zh-CN"/>
              </w:rPr>
              <w:t>（</w:t>
            </w:r>
            <w:r>
              <w:rPr>
                <w:rFonts w:hint="eastAsia" w:eastAsia="仿宋_GB2312"/>
                <w:bCs/>
                <w:color w:val="auto"/>
                <w:kern w:val="56"/>
                <w:sz w:val="21"/>
                <w:szCs w:val="21"/>
                <w:highlight w:val="none"/>
                <w:lang w:val="en-US" w:eastAsia="zh-CN"/>
              </w:rPr>
              <w:t>截止至公告发布当日</w:t>
            </w:r>
            <w:r>
              <w:rPr>
                <w:rFonts w:hint="eastAsia" w:eastAsia="仿宋_GB2312"/>
                <w:bCs/>
                <w:color w:val="auto"/>
                <w:kern w:val="56"/>
                <w:sz w:val="21"/>
                <w:szCs w:val="21"/>
                <w:highlight w:val="none"/>
                <w:lang w:eastAsia="zh-CN"/>
              </w:rPr>
              <w:t>）</w:t>
            </w:r>
            <w:r>
              <w:rPr>
                <w:rFonts w:hint="eastAsia" w:eastAsia="仿宋_GB2312"/>
                <w:bCs/>
                <w:color w:val="auto"/>
                <w:kern w:val="56"/>
                <w:sz w:val="21"/>
                <w:szCs w:val="21"/>
                <w:highlight w:val="none"/>
              </w:rPr>
              <w:t>。</w:t>
            </w:r>
          </w:p>
          <w:p w14:paraId="6B4C1077">
            <w:pPr>
              <w:spacing w:line="320" w:lineRule="exact"/>
              <w:jc w:val="left"/>
              <w:rPr>
                <w:rFonts w:hint="default" w:eastAsia="仿宋_GB2312"/>
                <w:bCs/>
                <w:color w:val="auto"/>
                <w:kern w:val="56"/>
                <w:sz w:val="21"/>
                <w:szCs w:val="21"/>
                <w:highlight w:val="none"/>
                <w:lang w:val="en-US" w:eastAsia="zh-CN"/>
              </w:rPr>
            </w:pPr>
            <w:r>
              <w:rPr>
                <w:rFonts w:hint="eastAsia" w:eastAsia="仿宋_GB2312"/>
                <w:bCs/>
                <w:color w:val="auto"/>
                <w:kern w:val="56"/>
                <w:sz w:val="21"/>
                <w:szCs w:val="21"/>
                <w:highlight w:val="none"/>
                <w:lang w:val="en-US" w:eastAsia="zh-CN"/>
              </w:rPr>
              <w:t>4.证书：具有初级及以上财务、审计等相关专业技术职称或职业（执业）资格证。</w:t>
            </w:r>
          </w:p>
          <w:p w14:paraId="2C23D651">
            <w:pPr>
              <w:spacing w:line="320" w:lineRule="exact"/>
              <w:rPr>
                <w:rFonts w:hint="eastAsia" w:eastAsia="仿宋_GB2312"/>
                <w:bCs/>
                <w:color w:val="auto"/>
                <w:kern w:val="56"/>
                <w:sz w:val="21"/>
                <w:szCs w:val="21"/>
                <w:highlight w:val="none"/>
                <w:lang w:val="en-US" w:eastAsia="zh-CN"/>
              </w:rPr>
            </w:pPr>
            <w:r>
              <w:rPr>
                <w:rFonts w:hint="eastAsia" w:eastAsia="仿宋_GB2312"/>
                <w:bCs/>
                <w:color w:val="auto"/>
                <w:kern w:val="56"/>
                <w:sz w:val="21"/>
                <w:szCs w:val="21"/>
                <w:highlight w:val="none"/>
                <w:lang w:val="en-US" w:eastAsia="zh-CN"/>
              </w:rPr>
              <w:t>5</w:t>
            </w:r>
            <w:r>
              <w:rPr>
                <w:rFonts w:eastAsia="仿宋_GB2312"/>
                <w:bCs/>
                <w:color w:val="auto"/>
                <w:kern w:val="56"/>
                <w:sz w:val="21"/>
                <w:szCs w:val="21"/>
                <w:highlight w:val="none"/>
              </w:rPr>
              <w:t>.</w:t>
            </w:r>
            <w:r>
              <w:rPr>
                <w:rFonts w:hint="eastAsia" w:eastAsia="仿宋_GB2312"/>
                <w:bCs/>
                <w:color w:val="auto"/>
                <w:kern w:val="56"/>
                <w:sz w:val="21"/>
                <w:szCs w:val="21"/>
                <w:highlight w:val="none"/>
                <w:lang w:val="en-US" w:eastAsia="zh-CN"/>
              </w:rPr>
              <w:t>岗位其他要求</w:t>
            </w:r>
            <w:r>
              <w:rPr>
                <w:rFonts w:eastAsia="仿宋_GB2312"/>
                <w:bCs/>
                <w:color w:val="auto"/>
                <w:kern w:val="56"/>
                <w:sz w:val="21"/>
                <w:szCs w:val="21"/>
                <w:highlight w:val="none"/>
              </w:rPr>
              <w:t>：</w:t>
            </w:r>
            <w:r>
              <w:rPr>
                <w:rFonts w:hint="eastAsia" w:eastAsia="仿宋_GB2312"/>
                <w:bCs/>
                <w:color w:val="auto"/>
                <w:kern w:val="56"/>
                <w:sz w:val="21"/>
                <w:szCs w:val="21"/>
                <w:highlight w:val="none"/>
              </w:rPr>
              <w:t>①中共正式党员，政治素质好，立场坚定，严守党的政治纪律和政治规矩；②熟练使用各类办公软件；③熟练掌握审计理论和方法，具备财务会计、审计等专业知识；④熟悉党内政策法规和有关法律法规以及国有企业纪检监督工作具有较好的执纪监督及公文写作能力；⑤具有国有企业、行政事业单位同岗位工作经验优先；⑥具有较强的文字表达能力、语言表达能力、沟通协调能力</w:t>
            </w:r>
            <w:r>
              <w:rPr>
                <w:rFonts w:hint="eastAsia" w:eastAsia="仿宋_GB2312"/>
                <w:bCs/>
                <w:color w:val="auto"/>
                <w:kern w:val="56"/>
                <w:sz w:val="21"/>
                <w:szCs w:val="21"/>
                <w:highlight w:val="none"/>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E4FD4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5CD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F953B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EBBE7C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0521C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项目管理</w:t>
            </w:r>
            <w:r>
              <w:rPr>
                <w:rFonts w:hint="eastAsia" w:eastAsia="仿宋_GB2312"/>
                <w:bCs/>
                <w:color w:val="auto"/>
                <w:kern w:val="56"/>
                <w:sz w:val="21"/>
                <w:szCs w:val="21"/>
              </w:rPr>
              <w:t>部</w:t>
            </w:r>
          </w:p>
          <w:p w14:paraId="7448070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安全管理岗</w:t>
            </w:r>
          </w:p>
          <w:p w14:paraId="6B3124E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6FBCE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718CF6C2">
            <w:pPr>
              <w:spacing w:line="320" w:lineRule="exact"/>
              <w:rPr>
                <w:rFonts w:hint="eastAsia" w:eastAsia="仿宋_GB2312"/>
                <w:bCs/>
                <w:color w:val="auto"/>
                <w:kern w:val="56"/>
                <w:sz w:val="21"/>
                <w:szCs w:val="21"/>
              </w:rPr>
            </w:pPr>
            <w:r>
              <w:rPr>
                <w:rFonts w:hint="eastAsia" w:eastAsia="仿宋_GB2312"/>
                <w:bCs/>
                <w:color w:val="auto"/>
                <w:kern w:val="56"/>
                <w:sz w:val="21"/>
                <w:szCs w:val="21"/>
              </w:rPr>
              <w:t>1.建立健全公司公司安全管理制度、操作规程和应急预案。认真做好项目的防火、防盗、绿化环境、经营秩序等安全管理工作，负责物业项目整体安全，消除安全隐患；</w:t>
            </w:r>
          </w:p>
          <w:p w14:paraId="0AE60F92">
            <w:pPr>
              <w:spacing w:line="320" w:lineRule="exact"/>
              <w:rPr>
                <w:rFonts w:hint="eastAsia" w:eastAsia="仿宋_GB2312"/>
                <w:bCs/>
                <w:color w:val="auto"/>
                <w:kern w:val="56"/>
                <w:sz w:val="21"/>
                <w:szCs w:val="21"/>
              </w:rPr>
            </w:pPr>
            <w:r>
              <w:rPr>
                <w:rFonts w:hint="eastAsia" w:eastAsia="仿宋_GB2312"/>
                <w:bCs/>
                <w:color w:val="auto"/>
                <w:kern w:val="56"/>
                <w:sz w:val="21"/>
                <w:szCs w:val="21"/>
              </w:rPr>
              <w:t>2.定期对各物业项目进行安全巡查，排查消防、电梯、用电等安全隐患并监督整改，负责安保线条专业技能培训。</w:t>
            </w:r>
          </w:p>
          <w:p w14:paraId="5D3A729D">
            <w:pPr>
              <w:spacing w:line="320" w:lineRule="exact"/>
              <w:rPr>
                <w:rFonts w:hint="eastAsia" w:eastAsia="仿宋_GB2312"/>
                <w:bCs/>
                <w:color w:val="auto"/>
                <w:kern w:val="56"/>
                <w:sz w:val="21"/>
                <w:szCs w:val="21"/>
              </w:rPr>
            </w:pPr>
            <w:r>
              <w:rPr>
                <w:rFonts w:hint="eastAsia" w:eastAsia="仿宋_GB2312"/>
                <w:bCs/>
                <w:color w:val="auto"/>
                <w:kern w:val="56"/>
                <w:sz w:val="21"/>
                <w:szCs w:val="21"/>
              </w:rPr>
              <w:t>3.与辖区内政府相关职能部门保持密切联系，配合开展安全及其他相关工作，及时反馈项目内的安全情况，共同维护项目区域的安全稳定；</w:t>
            </w:r>
          </w:p>
          <w:p w14:paraId="695CC177">
            <w:pPr>
              <w:spacing w:line="320" w:lineRule="exact"/>
              <w:rPr>
                <w:rFonts w:hint="eastAsia" w:eastAsia="仿宋_GB2312"/>
                <w:bCs/>
                <w:color w:val="auto"/>
                <w:kern w:val="56"/>
                <w:sz w:val="21"/>
                <w:szCs w:val="21"/>
              </w:rPr>
            </w:pPr>
            <w:r>
              <w:rPr>
                <w:rFonts w:hint="eastAsia" w:eastAsia="仿宋_GB2312"/>
                <w:bCs/>
                <w:color w:val="auto"/>
                <w:kern w:val="56"/>
                <w:sz w:val="21"/>
                <w:szCs w:val="21"/>
              </w:rPr>
              <w:t>4.组织或协调开展消防演练、应急疏散等安全演练活动，负责公司大型活动安防方案拟定及实施。</w:t>
            </w:r>
          </w:p>
          <w:p w14:paraId="2170DF2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EA75C5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安全科学与工程类、管理科学与工程类、土木类专业</w:t>
            </w:r>
            <w:r>
              <w:rPr>
                <w:rFonts w:eastAsia="仿宋_GB2312"/>
                <w:bCs/>
                <w:color w:val="auto"/>
                <w:kern w:val="56"/>
                <w:sz w:val="21"/>
                <w:szCs w:val="21"/>
              </w:rPr>
              <w:t>。</w:t>
            </w:r>
          </w:p>
          <w:p w14:paraId="2EB3EFD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具有1年及以上安全相关工作经验</w:t>
            </w:r>
            <w:r>
              <w:rPr>
                <w:rFonts w:hint="eastAsia" w:eastAsia="仿宋_GB2312"/>
                <w:bCs/>
                <w:color w:val="auto"/>
                <w:kern w:val="56"/>
                <w:sz w:val="21"/>
                <w:szCs w:val="21"/>
              </w:rPr>
              <w:t>。</w:t>
            </w:r>
          </w:p>
          <w:p w14:paraId="63325E4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CB5C3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4.证书：具有安全相关专业技术职称或执（职）业资格证书。</w:t>
            </w:r>
          </w:p>
          <w:p w14:paraId="1F792CB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①熟悉《安全生产法》及地方安全法规；②具备突发事件处理能力及文书撰写能力；③有国有企业安全标准化建设经验者优先。④持有驾照，能适应项目现场巡检</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8F2CF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3B3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1C82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DEF8BF">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97D83C0">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w:t>
            </w:r>
            <w:r>
              <w:rPr>
                <w:rFonts w:hint="eastAsia" w:eastAsia="仿宋_GB2312"/>
                <w:bCs/>
                <w:color w:val="auto"/>
                <w:kern w:val="56"/>
                <w:sz w:val="21"/>
                <w:szCs w:val="21"/>
              </w:rPr>
              <w:t>管理部</w:t>
            </w:r>
          </w:p>
          <w:p w14:paraId="09592E7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工程管理岗</w:t>
            </w:r>
          </w:p>
          <w:p w14:paraId="2ED4B86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582510">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468E2F5">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1.制定设备的月度、季度、年度养护计划，监督、检查条线各项目负责人的工作落实情况；</w:t>
            </w:r>
          </w:p>
          <w:p w14:paraId="1DFCA0AD">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2.负责工程条线年度培训计划并落地；</w:t>
            </w:r>
          </w:p>
          <w:p w14:paraId="6255157F">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3.负责开发项目的前期介入、联合验收、重大问题整改全面统筹；</w:t>
            </w:r>
          </w:p>
          <w:p w14:paraId="6C747E99">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4.负责条线的日常管理工作，协调相关成员处理工作难点；</w:t>
            </w:r>
          </w:p>
          <w:p w14:paraId="1FC2B635">
            <w:pPr>
              <w:spacing w:line="320" w:lineRule="exact"/>
              <w:rPr>
                <w:rFonts w:hint="eastAsia" w:eastAsia="仿宋_GB2312"/>
                <w:bCs/>
                <w:color w:val="auto"/>
                <w:kern w:val="56"/>
                <w:sz w:val="21"/>
                <w:szCs w:val="21"/>
              </w:rPr>
            </w:pPr>
            <w:r>
              <w:rPr>
                <w:rFonts w:hint="eastAsia" w:eastAsia="仿宋_GB2312"/>
                <w:bCs/>
                <w:color w:val="auto"/>
                <w:kern w:val="56"/>
                <w:sz w:val="21"/>
                <w:szCs w:val="21"/>
              </w:rPr>
              <w:t>5.指导各项目设备、设施的运行使用、维护保养、节能降耗等工作；掌握建筑、设备、设施管理情况；</w:t>
            </w:r>
          </w:p>
          <w:p w14:paraId="654E3D9F">
            <w:pPr>
              <w:spacing w:line="320" w:lineRule="exact"/>
              <w:rPr>
                <w:rFonts w:hint="eastAsia" w:eastAsia="仿宋_GB2312"/>
                <w:bCs/>
                <w:color w:val="auto"/>
                <w:kern w:val="56"/>
                <w:sz w:val="21"/>
                <w:szCs w:val="21"/>
              </w:rPr>
            </w:pPr>
            <w:r>
              <w:rPr>
                <w:rFonts w:hint="eastAsia" w:eastAsia="仿宋_GB2312"/>
                <w:bCs/>
                <w:color w:val="auto"/>
                <w:kern w:val="56"/>
                <w:sz w:val="21"/>
                <w:szCs w:val="21"/>
              </w:rPr>
              <w:t>6.掌握物业管理动态，负责引进并推广先进的设备管理模式及经验；</w:t>
            </w:r>
          </w:p>
          <w:p w14:paraId="59F80B1B">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7.负责完成设施设备更新改造工作的全面统筹；</w:t>
            </w:r>
          </w:p>
          <w:p w14:paraId="45A5B63A">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28F498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安全科学与工程类、管理科学与工程类、土木类专业</w:t>
            </w:r>
            <w:r>
              <w:rPr>
                <w:rFonts w:eastAsia="仿宋_GB2312"/>
                <w:bCs/>
                <w:color w:val="auto"/>
                <w:kern w:val="56"/>
                <w:sz w:val="21"/>
                <w:szCs w:val="21"/>
              </w:rPr>
              <w:t>。</w:t>
            </w:r>
          </w:p>
          <w:p w14:paraId="7118398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具有1年及以上物业或工程等相关工作经验</w:t>
            </w:r>
            <w:r>
              <w:rPr>
                <w:rFonts w:hint="eastAsia" w:eastAsia="仿宋_GB2312"/>
                <w:bCs/>
                <w:color w:val="auto"/>
                <w:kern w:val="56"/>
                <w:sz w:val="21"/>
                <w:szCs w:val="21"/>
              </w:rPr>
              <w:t>。</w:t>
            </w:r>
          </w:p>
          <w:p w14:paraId="41EE697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C3E867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BFA135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①熟悉物业设施设备的运行原理与维护标准；②具备较强的现场管理、沟通协调和问题解决能力；③能适应项目现场工作；④具备电工等工程类操作证者优先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4616C8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4EF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424784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A6EB88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42C32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57F3871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物业运营岗</w:t>
            </w:r>
          </w:p>
          <w:p w14:paraId="43C1DC3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36268D">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6CB477C">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1.负责物业业务的日常运营管理工作，监督并保障各项服务流程的顺畅执行与运营目标的达成。</w:t>
            </w:r>
          </w:p>
          <w:p w14:paraId="6A286F9F">
            <w:pPr>
              <w:spacing w:line="320" w:lineRule="exact"/>
              <w:rPr>
                <w:rFonts w:hint="eastAsia" w:eastAsia="仿宋_GB2312"/>
                <w:bCs/>
                <w:color w:val="auto"/>
                <w:kern w:val="56"/>
                <w:sz w:val="21"/>
                <w:szCs w:val="21"/>
              </w:rPr>
            </w:pPr>
            <w:r>
              <w:rPr>
                <w:rFonts w:hint="eastAsia" w:eastAsia="仿宋_GB2312"/>
                <w:bCs/>
                <w:color w:val="auto"/>
                <w:kern w:val="56"/>
                <w:sz w:val="21"/>
                <w:szCs w:val="21"/>
              </w:rPr>
              <w:t>2.根据公司主业发展要求，策划并组织实施物业业务相关的品牌宣传、客户维系及市场推广等专项活动。</w:t>
            </w:r>
          </w:p>
          <w:p w14:paraId="6EB2F08C">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3.负责所辖业务的服务标准建立与优化，通过日常巡检、客户反馈分析及专项整改等措施，持续提升服务品质与客户满意度。</w:t>
            </w:r>
          </w:p>
          <w:p w14:paraId="513868D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4.负责所辖业务相关物料、设备及服务的采购需求提报、供应商协调、以及物资的出入库管理与成本控制。</w:t>
            </w:r>
          </w:p>
          <w:p w14:paraId="119422A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4F87116B">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B31513A">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具有1年及以上物业管理、客户关系维护、物资管理等相关工作经验</w:t>
            </w:r>
            <w:r>
              <w:rPr>
                <w:rFonts w:hint="eastAsia" w:eastAsia="仿宋_GB2312"/>
                <w:bCs/>
                <w:color w:val="auto"/>
                <w:kern w:val="56"/>
                <w:sz w:val="21"/>
                <w:szCs w:val="21"/>
              </w:rPr>
              <w:t>。</w:t>
            </w:r>
          </w:p>
          <w:p w14:paraId="5989A715">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02C0BF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DD304B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练使用Office等办公软件，具备良好的数据统计和分析能力；②熟悉物业管理服务相关的政策法规、行业标准及操作流程优先；③掌握运营管理、客户服务、品质管控等基础理论知识，具备一定的财务成本意识优先；④具备较强的文字功底，能独立撰写运营方案、活动策划、工作报告等文书</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A3AAF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3A4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7ACE65A">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017724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2BCA6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29291AE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资产管理岗</w:t>
            </w:r>
          </w:p>
          <w:p w14:paraId="2A0D324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18B1C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2113BC8">
            <w:pPr>
              <w:spacing w:line="320" w:lineRule="exact"/>
              <w:rPr>
                <w:rFonts w:hint="eastAsia" w:eastAsia="仿宋_GB2312"/>
                <w:bCs/>
                <w:color w:val="auto"/>
                <w:kern w:val="56"/>
                <w:sz w:val="21"/>
                <w:szCs w:val="21"/>
              </w:rPr>
            </w:pPr>
            <w:r>
              <w:rPr>
                <w:rFonts w:hint="eastAsia" w:eastAsia="仿宋_GB2312"/>
                <w:bCs/>
                <w:color w:val="auto"/>
                <w:kern w:val="56"/>
                <w:sz w:val="21"/>
                <w:szCs w:val="21"/>
              </w:rPr>
              <w:t>1.开展公司资产的接收、处置、移交（对内）、划转、评估等工作；</w:t>
            </w:r>
          </w:p>
          <w:p w14:paraId="760A8F3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2.负责公司资产的清查的牵头工作，负责资产评估、统计报告、监督等工作，编制资产台账；</w:t>
            </w:r>
          </w:p>
          <w:p w14:paraId="4A28F8EA">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3.负责落实管理公司国有企业产权登记、变更和注销等；</w:t>
            </w:r>
          </w:p>
          <w:p w14:paraId="0A1560B0">
            <w:pPr>
              <w:spacing w:line="320" w:lineRule="exact"/>
              <w:rPr>
                <w:rFonts w:hint="eastAsia" w:eastAsia="仿宋_GB2312"/>
                <w:bCs/>
                <w:color w:val="auto"/>
                <w:kern w:val="56"/>
                <w:sz w:val="21"/>
                <w:szCs w:val="21"/>
              </w:rPr>
            </w:pPr>
            <w:r>
              <w:rPr>
                <w:rFonts w:hint="eastAsia" w:eastAsia="仿宋_GB2312"/>
                <w:bCs/>
                <w:color w:val="auto"/>
                <w:kern w:val="56"/>
                <w:sz w:val="21"/>
                <w:szCs w:val="21"/>
              </w:rPr>
              <w:t>4.落实公司新增资产注入工作以及资产档案管理工作；</w:t>
            </w:r>
          </w:p>
          <w:p w14:paraId="2F057BD0">
            <w:pPr>
              <w:spacing w:line="320" w:lineRule="exact"/>
              <w:rPr>
                <w:rFonts w:hint="eastAsia" w:eastAsia="仿宋_GB2312"/>
                <w:bCs/>
                <w:color w:val="auto"/>
                <w:kern w:val="56"/>
                <w:sz w:val="21"/>
                <w:szCs w:val="21"/>
              </w:rPr>
            </w:pPr>
            <w:r>
              <w:rPr>
                <w:rFonts w:hint="eastAsia" w:eastAsia="仿宋_GB2312"/>
                <w:bCs/>
                <w:color w:val="auto"/>
                <w:kern w:val="56"/>
                <w:sz w:val="21"/>
                <w:szCs w:val="21"/>
              </w:rPr>
              <w:t>5.牵头开展公司资产的盘点并编制资产报告工作；</w:t>
            </w:r>
          </w:p>
          <w:p w14:paraId="37E2910C">
            <w:pPr>
              <w:spacing w:line="320" w:lineRule="exact"/>
              <w:rPr>
                <w:rFonts w:hint="eastAsia" w:eastAsia="仿宋_GB2312"/>
                <w:bCs/>
                <w:color w:val="auto"/>
                <w:kern w:val="56"/>
                <w:sz w:val="21"/>
                <w:szCs w:val="21"/>
              </w:rPr>
            </w:pPr>
            <w:r>
              <w:rPr>
                <w:rFonts w:hint="eastAsia" w:eastAsia="仿宋_GB2312"/>
                <w:bCs/>
                <w:color w:val="auto"/>
                <w:kern w:val="56"/>
                <w:sz w:val="21"/>
                <w:szCs w:val="21"/>
              </w:rPr>
              <w:t>6.牵头建立公司资产信息自动化标准，为资产信息自动化应用提供统一依据；</w:t>
            </w:r>
          </w:p>
          <w:p w14:paraId="70D24887">
            <w:pPr>
              <w:spacing w:line="320" w:lineRule="exact"/>
              <w:rPr>
                <w:rFonts w:hint="eastAsia" w:eastAsia="仿宋_GB2312"/>
                <w:bCs/>
                <w:color w:val="auto"/>
                <w:kern w:val="56"/>
                <w:sz w:val="21"/>
                <w:szCs w:val="21"/>
              </w:rPr>
            </w:pPr>
            <w:r>
              <w:rPr>
                <w:rFonts w:hint="eastAsia" w:eastAsia="仿宋_GB2312"/>
                <w:bCs/>
                <w:color w:val="auto"/>
                <w:kern w:val="56"/>
                <w:sz w:val="21"/>
                <w:szCs w:val="21"/>
              </w:rPr>
              <w:t>7.建立公司资产全生命周期信息管理机制，统筹开展资产信息的分类规整、动态维护与溯源追踪工作。</w:t>
            </w:r>
          </w:p>
          <w:p w14:paraId="29788396">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93F80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工商管理类专业</w:t>
            </w:r>
            <w:r>
              <w:rPr>
                <w:rFonts w:eastAsia="仿宋_GB2312"/>
                <w:bCs/>
                <w:color w:val="auto"/>
                <w:kern w:val="56"/>
                <w:sz w:val="21"/>
                <w:szCs w:val="21"/>
              </w:rPr>
              <w:t>。</w:t>
            </w:r>
          </w:p>
          <w:p w14:paraId="023750E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hint="eastAsia" w:eastAsia="仿宋_GB2312"/>
                <w:bCs/>
                <w:color w:val="auto"/>
                <w:kern w:val="56"/>
                <w:sz w:val="21"/>
                <w:szCs w:val="21"/>
              </w:rPr>
              <w:t>。</w:t>
            </w:r>
          </w:p>
          <w:p w14:paraId="5DA4BAD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D66A66E">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w:t>
            </w:r>
            <w:r>
              <w:rPr>
                <w:rFonts w:hint="eastAsia" w:eastAsia="仿宋_GB2312"/>
                <w:bCs/>
                <w:color w:val="auto"/>
                <w:kern w:val="56"/>
                <w:sz w:val="21"/>
                <w:szCs w:val="21"/>
                <w:highlight w:val="none"/>
                <w:lang w:val="en-US" w:eastAsia="zh-CN"/>
              </w:rPr>
              <w:t>不限</w:t>
            </w:r>
            <w:r>
              <w:rPr>
                <w:rFonts w:hint="eastAsia" w:eastAsia="仿宋_GB2312"/>
                <w:bCs/>
                <w:color w:val="auto"/>
                <w:kern w:val="56"/>
                <w:sz w:val="21"/>
                <w:szCs w:val="21"/>
                <w:lang w:val="en-US" w:eastAsia="zh-CN"/>
              </w:rPr>
              <w:t>。</w:t>
            </w:r>
          </w:p>
          <w:p w14:paraId="38CC399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①具备良好的沟通能力、抗压能力强；②能熟练运用Excel、Word、PowerPoint等计算机办公软件</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FD51BD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703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6EB1E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9FD06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DC5ED3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市场营销部</w:t>
            </w:r>
          </w:p>
          <w:p w14:paraId="25278E0D">
            <w:pPr>
              <w:spacing w:line="320" w:lineRule="exact"/>
              <w:jc w:val="center"/>
              <w:rPr>
                <w:rFonts w:hint="default" w:eastAsia="仿宋_GB2312"/>
                <w:bCs/>
                <w:color w:val="auto"/>
                <w:kern w:val="56"/>
                <w:sz w:val="21"/>
                <w:szCs w:val="21"/>
                <w:lang w:val="en-US"/>
              </w:rPr>
            </w:pPr>
            <w:r>
              <w:rPr>
                <w:rFonts w:hint="default" w:eastAsia="仿宋_GB2312"/>
                <w:bCs/>
                <w:color w:val="auto"/>
                <w:kern w:val="56"/>
                <w:sz w:val="21"/>
                <w:szCs w:val="21"/>
                <w:lang w:val="en-US"/>
              </w:rPr>
              <w:t>营销管理岗</w:t>
            </w:r>
          </w:p>
          <w:p w14:paraId="76BD9CA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1354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FF9EEB2">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1.制定市场推广计划和项目营销策划，制定线上线下渠道内容排期与预算分配；</w:t>
            </w:r>
          </w:p>
          <w:p w14:paraId="64DA9EB8">
            <w:pPr>
              <w:spacing w:line="320" w:lineRule="exact"/>
              <w:rPr>
                <w:rFonts w:hint="eastAsia" w:eastAsia="仿宋_GB2312"/>
                <w:bCs/>
                <w:color w:val="auto"/>
                <w:kern w:val="56"/>
                <w:sz w:val="21"/>
                <w:szCs w:val="21"/>
              </w:rPr>
            </w:pPr>
            <w:r>
              <w:rPr>
                <w:rFonts w:hint="eastAsia" w:eastAsia="仿宋_GB2312"/>
                <w:bCs/>
                <w:color w:val="auto"/>
                <w:kern w:val="56"/>
                <w:sz w:val="21"/>
                <w:szCs w:val="21"/>
              </w:rPr>
              <w:t>2.根据节日节点制定市场推广活动策划方案；</w:t>
            </w:r>
          </w:p>
          <w:p w14:paraId="1BA08E43">
            <w:pPr>
              <w:spacing w:line="320" w:lineRule="exact"/>
              <w:rPr>
                <w:rFonts w:hint="eastAsia" w:eastAsia="仿宋_GB2312"/>
                <w:bCs/>
                <w:color w:val="auto"/>
                <w:kern w:val="56"/>
                <w:sz w:val="21"/>
                <w:szCs w:val="21"/>
              </w:rPr>
            </w:pPr>
            <w:r>
              <w:rPr>
                <w:rFonts w:hint="eastAsia" w:eastAsia="仿宋_GB2312"/>
                <w:bCs/>
                <w:color w:val="auto"/>
                <w:kern w:val="56"/>
                <w:sz w:val="21"/>
                <w:szCs w:val="21"/>
              </w:rPr>
              <w:t>3.了解行业发展趋势，建立营销信息收集、处理、交流及保密系统；</w:t>
            </w:r>
          </w:p>
          <w:p w14:paraId="45EFFD99">
            <w:pPr>
              <w:spacing w:line="320" w:lineRule="exact"/>
              <w:rPr>
                <w:rFonts w:hint="eastAsia" w:eastAsia="仿宋_GB2312"/>
                <w:bCs/>
                <w:color w:val="auto"/>
                <w:kern w:val="56"/>
                <w:sz w:val="21"/>
                <w:szCs w:val="21"/>
              </w:rPr>
            </w:pPr>
            <w:r>
              <w:rPr>
                <w:rFonts w:hint="eastAsia" w:eastAsia="仿宋_GB2312"/>
                <w:bCs/>
                <w:color w:val="auto"/>
                <w:kern w:val="56"/>
                <w:sz w:val="21"/>
                <w:szCs w:val="21"/>
              </w:rPr>
              <w:t>4.内容生产：主导宣传文案、短视频脚本、H5活动的策划与审核；</w:t>
            </w:r>
          </w:p>
          <w:p w14:paraId="1DBDC7D0">
            <w:pPr>
              <w:spacing w:line="320" w:lineRule="exact"/>
              <w:rPr>
                <w:rFonts w:hint="eastAsia" w:eastAsia="仿宋_GB2312"/>
                <w:bCs/>
                <w:color w:val="auto"/>
                <w:kern w:val="56"/>
                <w:sz w:val="21"/>
                <w:szCs w:val="21"/>
              </w:rPr>
            </w:pPr>
            <w:r>
              <w:rPr>
                <w:rFonts w:hint="eastAsia" w:eastAsia="仿宋_GB2312"/>
                <w:bCs/>
                <w:color w:val="auto"/>
                <w:kern w:val="56"/>
                <w:sz w:val="21"/>
                <w:szCs w:val="21"/>
              </w:rPr>
              <w:t>5.数据运营：监测渠道转化率（CTR/CVR/ROI），迭代投放策略；</w:t>
            </w:r>
          </w:p>
          <w:p w14:paraId="672E6F3F">
            <w:pPr>
              <w:spacing w:line="320" w:lineRule="exact"/>
              <w:rPr>
                <w:rFonts w:hint="eastAsia" w:eastAsia="仿宋_GB2312"/>
                <w:bCs/>
                <w:color w:val="auto"/>
                <w:kern w:val="56"/>
                <w:sz w:val="21"/>
                <w:szCs w:val="21"/>
              </w:rPr>
            </w:pPr>
            <w:r>
              <w:rPr>
                <w:rFonts w:hint="eastAsia" w:eastAsia="仿宋_GB2312"/>
                <w:bCs/>
                <w:color w:val="auto"/>
                <w:kern w:val="56"/>
                <w:sz w:val="21"/>
                <w:szCs w:val="21"/>
              </w:rPr>
              <w:t>6.媒体关系：维护本地媒体、KOL资源库，策划事件营销</w:t>
            </w:r>
          </w:p>
          <w:p w14:paraId="671F6059">
            <w:pPr>
              <w:spacing w:line="320" w:lineRule="exact"/>
              <w:rPr>
                <w:rFonts w:hint="eastAsia" w:eastAsia="仿宋_GB2312"/>
                <w:bCs/>
                <w:color w:val="auto"/>
                <w:kern w:val="56"/>
                <w:sz w:val="21"/>
                <w:szCs w:val="21"/>
              </w:rPr>
            </w:pPr>
            <w:r>
              <w:rPr>
                <w:rFonts w:hint="eastAsia" w:eastAsia="仿宋_GB2312"/>
                <w:bCs/>
                <w:color w:val="auto"/>
                <w:kern w:val="56"/>
                <w:sz w:val="21"/>
                <w:szCs w:val="21"/>
              </w:rPr>
              <w:t>7.定期进行市场分析和预测:对市场进行定期分析和预测，了解行业动态和趋势；</w:t>
            </w:r>
          </w:p>
          <w:p w14:paraId="7EE6A2F1">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6640CA0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23C6453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具有1年及以上品牌管理、活动策划、内容营销相关工作经验</w:t>
            </w:r>
            <w:r>
              <w:rPr>
                <w:rFonts w:hint="eastAsia" w:eastAsia="仿宋_GB2312"/>
                <w:bCs/>
                <w:color w:val="auto"/>
                <w:kern w:val="56"/>
                <w:sz w:val="21"/>
                <w:szCs w:val="21"/>
              </w:rPr>
              <w:t>。</w:t>
            </w:r>
          </w:p>
          <w:p w14:paraId="73FC6E9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058ADB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w:t>
            </w:r>
            <w:r>
              <w:rPr>
                <w:rFonts w:hint="eastAsia" w:eastAsia="仿宋_GB2312"/>
                <w:bCs/>
                <w:color w:val="auto"/>
                <w:kern w:val="56"/>
                <w:sz w:val="21"/>
                <w:szCs w:val="21"/>
                <w:highlight w:val="none"/>
                <w:lang w:val="en-US" w:eastAsia="zh-CN"/>
              </w:rPr>
              <w:t>不限</w:t>
            </w:r>
            <w:r>
              <w:rPr>
                <w:rFonts w:hint="eastAsia" w:eastAsia="仿宋_GB2312"/>
                <w:bCs/>
                <w:color w:val="auto"/>
                <w:kern w:val="56"/>
                <w:sz w:val="21"/>
                <w:szCs w:val="21"/>
                <w:lang w:val="en-US" w:eastAsia="zh-CN"/>
              </w:rPr>
              <w:t>。</w:t>
            </w:r>
          </w:p>
          <w:p w14:paraId="0D2C2E5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①熟悉各类营销工具与渠道，具备扎实的数据分析能力；②具备出色的内容创意、沟通协调和项目推进能力；③对文商旅体行业有热情，抗压能力强</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EEC112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5926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1E886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CCF8C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F2253C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市场营销部</w:t>
            </w:r>
          </w:p>
          <w:p w14:paraId="59CF4EF6">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活动策划岗</w:t>
            </w:r>
          </w:p>
          <w:p w14:paraId="4D4F111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B9B79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956E524">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1.制定市场推广计划和项目营销策划，根据节日节点制定市场推广活动策划方案，负责活动项目活动全流程执行：</w:t>
            </w:r>
          </w:p>
          <w:p w14:paraId="2997231E">
            <w:pPr>
              <w:spacing w:line="320" w:lineRule="exact"/>
              <w:rPr>
                <w:rFonts w:hint="eastAsia" w:eastAsia="仿宋_GB2312"/>
                <w:bCs/>
                <w:color w:val="auto"/>
                <w:kern w:val="56"/>
                <w:sz w:val="21"/>
                <w:szCs w:val="21"/>
              </w:rPr>
            </w:pPr>
            <w:r>
              <w:rPr>
                <w:rFonts w:hint="eastAsia" w:eastAsia="仿宋_GB2312"/>
                <w:bCs/>
                <w:color w:val="auto"/>
                <w:kern w:val="56"/>
                <w:sz w:val="21"/>
                <w:szCs w:val="21"/>
              </w:rPr>
              <w:t>2.供应商管理：筛选搭建、演艺、物料供应商；</w:t>
            </w:r>
          </w:p>
          <w:p w14:paraId="397F34C1">
            <w:pPr>
              <w:spacing w:line="320" w:lineRule="exact"/>
              <w:rPr>
                <w:rFonts w:hint="eastAsia" w:eastAsia="仿宋_GB2312"/>
                <w:bCs/>
                <w:color w:val="auto"/>
                <w:kern w:val="56"/>
                <w:sz w:val="21"/>
                <w:szCs w:val="21"/>
              </w:rPr>
            </w:pPr>
            <w:r>
              <w:rPr>
                <w:rFonts w:hint="eastAsia" w:eastAsia="仿宋_GB2312"/>
                <w:bCs/>
                <w:color w:val="auto"/>
                <w:kern w:val="56"/>
                <w:sz w:val="21"/>
                <w:szCs w:val="21"/>
              </w:rPr>
              <w:t>3.了解行业发展趋势，建立营销信息收集、处理、交流及保密系统；</w:t>
            </w:r>
          </w:p>
          <w:p w14:paraId="139D6DB3">
            <w:pPr>
              <w:spacing w:line="320" w:lineRule="exact"/>
              <w:rPr>
                <w:rFonts w:hint="eastAsia" w:eastAsia="仿宋_GB2312"/>
                <w:bCs/>
                <w:color w:val="auto"/>
                <w:kern w:val="56"/>
                <w:sz w:val="21"/>
                <w:szCs w:val="21"/>
              </w:rPr>
            </w:pPr>
            <w:r>
              <w:rPr>
                <w:rFonts w:hint="eastAsia" w:eastAsia="仿宋_GB2312"/>
                <w:bCs/>
                <w:color w:val="auto"/>
                <w:kern w:val="56"/>
                <w:sz w:val="21"/>
                <w:szCs w:val="21"/>
              </w:rPr>
              <w:t>4.制定并执行市场拓展计划：根据公司战略和业务发展需求，制定并执行市场拓展计划，包括目标市场的选择、市场调研、竞争对手分析等；</w:t>
            </w:r>
          </w:p>
          <w:p w14:paraId="1E115124">
            <w:pPr>
              <w:spacing w:line="320" w:lineRule="exact"/>
              <w:rPr>
                <w:rFonts w:hint="eastAsia" w:eastAsia="仿宋_GB2312"/>
                <w:bCs/>
                <w:color w:val="auto"/>
                <w:kern w:val="56"/>
                <w:sz w:val="21"/>
                <w:szCs w:val="21"/>
              </w:rPr>
            </w:pPr>
            <w:r>
              <w:rPr>
                <w:rFonts w:hint="eastAsia" w:eastAsia="仿宋_GB2312"/>
                <w:bCs/>
                <w:color w:val="auto"/>
                <w:kern w:val="56"/>
                <w:sz w:val="21"/>
                <w:szCs w:val="21"/>
              </w:rPr>
              <w:t>5.寻找并开发新的客户资源：通过多种渠道和方式，积极寻找并开发新的客户资源，包括但不限于线上推广、参加行业展会、主动联系潜在客户等；</w:t>
            </w:r>
          </w:p>
          <w:p w14:paraId="72AF39C8">
            <w:pPr>
              <w:spacing w:line="320" w:lineRule="exact"/>
              <w:rPr>
                <w:rFonts w:hint="eastAsia" w:eastAsia="仿宋_GB2312"/>
                <w:bCs/>
                <w:color w:val="auto"/>
                <w:kern w:val="56"/>
                <w:sz w:val="21"/>
                <w:szCs w:val="21"/>
              </w:rPr>
            </w:pPr>
            <w:r>
              <w:rPr>
                <w:rFonts w:hint="eastAsia" w:eastAsia="仿宋_GB2312"/>
                <w:bCs/>
                <w:color w:val="auto"/>
                <w:kern w:val="56"/>
                <w:sz w:val="21"/>
                <w:szCs w:val="21"/>
              </w:rPr>
              <w:t>6.定期进行市场分析和预测:对市场进行定期分析和预测，了解行业动态和趋势；</w:t>
            </w:r>
          </w:p>
          <w:p w14:paraId="6DEB5D29">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5F7467E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工商管理类、新闻传播学类、戏剧与影视学类专业</w:t>
            </w:r>
            <w:r>
              <w:rPr>
                <w:rFonts w:eastAsia="仿宋_GB2312"/>
                <w:bCs/>
                <w:color w:val="auto"/>
                <w:kern w:val="56"/>
                <w:sz w:val="21"/>
                <w:szCs w:val="21"/>
              </w:rPr>
              <w:t>。</w:t>
            </w:r>
          </w:p>
          <w:p w14:paraId="4BE31371">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06FC423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74E3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3F0B259E">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敏锐的市场洞察力、出色的创意策划能力和资源整合能力；②熟悉文商旅体行业政策法规及项目运作模式；③具备优秀的领导力、谈判能力和文案撰写能力；④具有大型活动策划与执行经验，有独立操盘案例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AD507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71F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396734">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7DC8D74">
            <w:pPr>
              <w:spacing w:line="320" w:lineRule="exact"/>
              <w:jc w:val="center"/>
              <w:rPr>
                <w:rFonts w:hint="eastAsia"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31C28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市场营销部</w:t>
            </w:r>
          </w:p>
          <w:p w14:paraId="161429F6">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招标采购岗（招采合同方向）</w:t>
            </w:r>
          </w:p>
          <w:p w14:paraId="30DD1D7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BC0188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74E808B4">
            <w:pPr>
              <w:spacing w:line="320" w:lineRule="exact"/>
              <w:rPr>
                <w:rFonts w:hint="eastAsia" w:eastAsia="仿宋_GB2312"/>
                <w:bCs/>
                <w:color w:val="auto"/>
                <w:kern w:val="56"/>
                <w:sz w:val="21"/>
                <w:szCs w:val="21"/>
              </w:rPr>
            </w:pPr>
            <w:r>
              <w:rPr>
                <w:rFonts w:hint="eastAsia" w:eastAsia="仿宋_GB2312"/>
                <w:bCs/>
                <w:color w:val="auto"/>
                <w:kern w:val="56"/>
                <w:sz w:val="21"/>
                <w:szCs w:val="21"/>
              </w:rPr>
              <w:t>1.依法依规组织采购活动全过程，包括采购需求对接、文件编制与发布、供应商答疑、开标、评标（或谈判、询价）、结果公示及中标通知书发放。</w:t>
            </w:r>
          </w:p>
          <w:p w14:paraId="13329EE5">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2.负责供应商的寻源、考察、引入、履约评估及动态分级管理；建立并维护文商旅体、物业服务等领域优质供应商资源库。</w:t>
            </w:r>
          </w:p>
          <w:p w14:paraId="3E95DE02">
            <w:pPr>
              <w:spacing w:line="320" w:lineRule="exact"/>
              <w:rPr>
                <w:rFonts w:hint="eastAsia" w:eastAsia="仿宋_GB2312"/>
                <w:bCs/>
                <w:color w:val="auto"/>
                <w:kern w:val="56"/>
                <w:sz w:val="21"/>
                <w:szCs w:val="21"/>
              </w:rPr>
            </w:pPr>
            <w:r>
              <w:rPr>
                <w:rFonts w:hint="eastAsia" w:eastAsia="仿宋_GB2312"/>
                <w:bCs/>
                <w:color w:val="auto"/>
                <w:kern w:val="56"/>
                <w:sz w:val="21"/>
                <w:szCs w:val="21"/>
              </w:rPr>
              <w:t>3.组织或参与合同谈判，完成公司合同文本的起草、评审、定稿与签署；重点把控服务标准、履约条款、违约责任等核心内容，整理并规定公司合同。</w:t>
            </w:r>
          </w:p>
          <w:p w14:paraId="7F06E51C">
            <w:pPr>
              <w:spacing w:line="320" w:lineRule="exact"/>
              <w:rPr>
                <w:rFonts w:hint="eastAsia" w:eastAsia="仿宋_GB2312"/>
                <w:bCs/>
                <w:color w:val="auto"/>
                <w:kern w:val="56"/>
                <w:sz w:val="21"/>
                <w:szCs w:val="21"/>
              </w:rPr>
            </w:pPr>
            <w:r>
              <w:rPr>
                <w:rFonts w:hint="eastAsia" w:eastAsia="仿宋_GB2312"/>
                <w:bCs/>
                <w:color w:val="auto"/>
                <w:kern w:val="56"/>
                <w:sz w:val="21"/>
                <w:szCs w:val="21"/>
              </w:rPr>
              <w:t>3.确保所有采购活动符合国家法律法规、国资监管及公司内控制度要求；负责处理采购过程中的询问、质疑与投诉；整理并归档采购全过程文件。</w:t>
            </w:r>
          </w:p>
          <w:p w14:paraId="6A98B37D">
            <w:pPr>
              <w:spacing w:line="320" w:lineRule="exact"/>
              <w:rPr>
                <w:rFonts w:hint="eastAsia" w:eastAsia="仿宋_GB2312"/>
                <w:bCs/>
                <w:color w:val="auto"/>
                <w:kern w:val="56"/>
                <w:sz w:val="21"/>
                <w:szCs w:val="21"/>
              </w:rPr>
            </w:pPr>
            <w:r>
              <w:rPr>
                <w:rFonts w:hint="eastAsia" w:eastAsia="仿宋_GB2312"/>
                <w:bCs/>
                <w:color w:val="auto"/>
                <w:kern w:val="56"/>
                <w:sz w:val="21"/>
                <w:szCs w:val="21"/>
              </w:rPr>
              <w:t>4.为项目投资决策、成本控制及业务部门提供专业的采购流程支持与合规咨询。</w:t>
            </w:r>
          </w:p>
          <w:p w14:paraId="42AD1477">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018167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80718E3">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具有1年及以上招投标、合同管理、法务等相关工作经验</w:t>
            </w:r>
            <w:r>
              <w:rPr>
                <w:rFonts w:eastAsia="仿宋_GB2312"/>
                <w:bCs/>
                <w:color w:val="auto"/>
                <w:kern w:val="56"/>
                <w:sz w:val="21"/>
                <w:szCs w:val="21"/>
              </w:rPr>
              <w:t>。</w:t>
            </w:r>
          </w:p>
          <w:p w14:paraId="0998122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166B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DBA5A2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精通《招标投标法》《政府采购法》等法律法规及操作实务；②能独立编制招标文件、合同文本，熟练组织开标、评标等全流程工作；③具备较强的谈判能力、供应商管理能力和风险防范意识；④原则性强，工作严谨细致，具备良好的沟通协调能力和文书处理能力；⑤具有招标采购执行相关工作经验，熟悉国企采购流程与规范，文商旅体类项目采购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6C8E1F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248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4CDE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E07F1FB">
            <w:pPr>
              <w:spacing w:line="320" w:lineRule="exact"/>
              <w:jc w:val="center"/>
              <w:rPr>
                <w:rFonts w:hint="eastAsia"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F612BF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市场营销部</w:t>
            </w:r>
          </w:p>
          <w:p w14:paraId="48E3A9D9">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招标采购岗（造价成本方向）</w:t>
            </w:r>
          </w:p>
          <w:p w14:paraId="3D4FC9C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C5EC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1523612">
            <w:pPr>
              <w:spacing w:line="320" w:lineRule="exact"/>
              <w:rPr>
                <w:rFonts w:hint="eastAsia" w:eastAsia="仿宋_GB2312"/>
                <w:bCs/>
                <w:color w:val="auto"/>
                <w:kern w:val="56"/>
                <w:sz w:val="21"/>
                <w:szCs w:val="21"/>
              </w:rPr>
            </w:pPr>
            <w:r>
              <w:rPr>
                <w:rFonts w:hint="eastAsia" w:eastAsia="仿宋_GB2312"/>
                <w:bCs/>
                <w:color w:val="auto"/>
                <w:kern w:val="56"/>
                <w:sz w:val="21"/>
                <w:szCs w:val="21"/>
              </w:rPr>
              <w:t>1.在项目投资决策及设计阶段，负责或参与编制投资估算、设计概算，进行多方案经济比选，提出成本优化建议。</w:t>
            </w:r>
          </w:p>
          <w:p w14:paraId="216E8F48">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2.负责项目实施过程中工程进度款支付的审核，对设计变更、现场签证进行及时的费用测算与审核，实施动态成本监控与预警。</w:t>
            </w:r>
          </w:p>
          <w:p w14:paraId="52E7C097">
            <w:pPr>
              <w:spacing w:line="320" w:lineRule="exact"/>
              <w:rPr>
                <w:rFonts w:hint="eastAsia" w:eastAsia="仿宋_GB2312"/>
                <w:bCs/>
                <w:color w:val="auto"/>
                <w:kern w:val="56"/>
                <w:sz w:val="21"/>
                <w:szCs w:val="21"/>
              </w:rPr>
            </w:pPr>
            <w:r>
              <w:rPr>
                <w:rFonts w:hint="eastAsia" w:eastAsia="仿宋_GB2312"/>
                <w:bCs/>
                <w:color w:val="auto"/>
                <w:kern w:val="56"/>
                <w:sz w:val="21"/>
                <w:szCs w:val="21"/>
              </w:rPr>
              <w:t>3.全面负责项目结算的初审工作，组织协调第三方审核机构及公司内部相关部门，完成结算审定与竣工财务决算的成本数据支持。</w:t>
            </w:r>
          </w:p>
          <w:p w14:paraId="2ACCC79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4.负责收集、整理和分析各项目成本数据，建立并维护公司专项成本指标数据库（如文商旅体项目单方指标、物业工程单方造价等），跟踪市场材料价格波动。</w:t>
            </w:r>
          </w:p>
          <w:p w14:paraId="4124FDD4">
            <w:pPr>
              <w:spacing w:line="320" w:lineRule="exact"/>
              <w:rPr>
                <w:rFonts w:hint="eastAsia" w:eastAsia="仿宋_GB2312"/>
                <w:bCs/>
                <w:color w:val="auto"/>
                <w:kern w:val="56"/>
                <w:sz w:val="21"/>
                <w:szCs w:val="21"/>
              </w:rPr>
            </w:pPr>
            <w:r>
              <w:rPr>
                <w:rFonts w:hint="eastAsia" w:eastAsia="仿宋_GB2312"/>
                <w:bCs/>
                <w:color w:val="auto"/>
                <w:kern w:val="56"/>
                <w:sz w:val="21"/>
                <w:szCs w:val="21"/>
              </w:rPr>
              <w:t>5.定期进行项目成本复盘与分析，编制成本分析报告；参与制定和完善公司成本管理制度、标准化合约规划及计价标准。</w:t>
            </w:r>
          </w:p>
          <w:p w14:paraId="2DA937F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28BCAD60">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管理科学与工程类专业。</w:t>
            </w:r>
          </w:p>
          <w:p w14:paraId="7A25EAD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39BDDF29">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FED9F0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190E18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文商旅体项目投资开发流程，以及国家及地方相关的产业、规划、土地政策；②具备出色的信息搜集、市场调研、可行性研究报告解读能力；③具备较强的对外沟通、协调和公关能力，熟悉政府办事流程；④具备良好的逻辑思维、分析判断能力和项目推进能力；⑤具有项目前期开发、投资分析或政府报建报批相关工作经验、文商旅体类项目前期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2AF72E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74D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626869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6F15B3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3D704B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党群综合部</w:t>
            </w:r>
          </w:p>
          <w:p w14:paraId="756CAB6A">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人事管理岗</w:t>
            </w:r>
          </w:p>
          <w:p w14:paraId="20B7C507">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E4663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DE9AB4E">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1.负责公司干部员工队伍建设，开展干部员工考察培养、选拔任用、招聘引进、监督考核等工作;</w:t>
            </w:r>
          </w:p>
          <w:p w14:paraId="151FC000">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2.负责公司招聘配置与员工调动管理;</w:t>
            </w:r>
          </w:p>
          <w:p w14:paraId="1EA957A7">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3.负责制定和完善岗位编制，科学合理调配员工，做好员工管理工作;</w:t>
            </w:r>
          </w:p>
          <w:p w14:paraId="31802418">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4.负责公司薪酬、绩效及福利工作及劳动关系管理;</w:t>
            </w:r>
          </w:p>
          <w:p w14:paraId="072016F7">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28E5DA0">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工商管理类、公共管理类专业。</w:t>
            </w:r>
          </w:p>
          <w:p w14:paraId="0303B82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具有2年及以上的人事相关工作经验</w:t>
            </w:r>
            <w:r>
              <w:rPr>
                <w:rFonts w:eastAsia="仿宋_GB2312"/>
                <w:bCs/>
                <w:color w:val="auto"/>
                <w:kern w:val="56"/>
                <w:sz w:val="21"/>
                <w:szCs w:val="21"/>
              </w:rPr>
              <w:t>。</w:t>
            </w:r>
          </w:p>
          <w:p w14:paraId="6DE7C8C7">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4822F4C">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4.证书：初级及以上人事专业技术职称或三级及以上企业人力资源管理师职业资格证书。</w:t>
            </w:r>
          </w:p>
          <w:p w14:paraId="69410749">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①中共正式党员优先；②熟知劳动法律法规及政策；③良好的文字功底和公文写作能力；④较强的人际沟通协调能力，一定的组织策划能 力和综合分析能力；⑤具有国企人事相关工作经验，或养老行业人事相关工作经验者优先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898E7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2A33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94194C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25B01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3C9BECF">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财务部</w:t>
            </w:r>
          </w:p>
          <w:p w14:paraId="00DA2DD1">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出纳岗</w:t>
            </w:r>
          </w:p>
          <w:p w14:paraId="57203E7F">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548A7A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61FD76A">
            <w:pPr>
              <w:spacing w:line="320" w:lineRule="exact"/>
              <w:rPr>
                <w:rFonts w:hint="eastAsia" w:eastAsia="仿宋_GB2312"/>
                <w:bCs/>
                <w:color w:val="auto"/>
                <w:kern w:val="56"/>
                <w:sz w:val="21"/>
                <w:szCs w:val="21"/>
              </w:rPr>
            </w:pPr>
            <w:r>
              <w:rPr>
                <w:rFonts w:hint="eastAsia" w:eastAsia="仿宋_GB2312"/>
                <w:bCs/>
                <w:color w:val="auto"/>
                <w:kern w:val="56"/>
                <w:sz w:val="21"/>
                <w:szCs w:val="21"/>
              </w:rPr>
              <w:t>1.严格按照财务制度完成日常收支管理工作；负责日常现金、银行存款的收付、核对与保管，确保资金安全；</w:t>
            </w:r>
          </w:p>
          <w:p w14:paraId="2BC6CDD1">
            <w:pPr>
              <w:spacing w:line="320" w:lineRule="exact"/>
              <w:rPr>
                <w:rFonts w:hint="eastAsia" w:eastAsia="仿宋_GB2312"/>
                <w:bCs/>
                <w:color w:val="auto"/>
                <w:kern w:val="56"/>
                <w:sz w:val="21"/>
                <w:szCs w:val="21"/>
              </w:rPr>
            </w:pPr>
            <w:r>
              <w:rPr>
                <w:rFonts w:hint="eastAsia" w:eastAsia="仿宋_GB2312"/>
                <w:bCs/>
                <w:color w:val="auto"/>
                <w:kern w:val="56"/>
                <w:sz w:val="21"/>
                <w:szCs w:val="21"/>
              </w:rPr>
              <w:t>2.办理银行结算业务（转账、汇款、对账等），及时登记现金和银行日记账；定期盘点现金，做到日清月结，账实相符；</w:t>
            </w:r>
          </w:p>
          <w:p w14:paraId="7A59BCEE">
            <w:pPr>
              <w:spacing w:line="320" w:lineRule="exact"/>
              <w:rPr>
                <w:rFonts w:hint="eastAsia" w:eastAsia="仿宋_GB2312"/>
                <w:bCs/>
                <w:color w:val="auto"/>
                <w:kern w:val="56"/>
                <w:sz w:val="21"/>
                <w:szCs w:val="21"/>
              </w:rPr>
            </w:pPr>
            <w:r>
              <w:rPr>
                <w:rFonts w:hint="eastAsia" w:eastAsia="仿宋_GB2312"/>
                <w:bCs/>
                <w:color w:val="auto"/>
                <w:kern w:val="56"/>
                <w:sz w:val="21"/>
                <w:szCs w:val="21"/>
              </w:rPr>
              <w:t>3.收取老人入住费用、医疗押金、家属缴纳款项等，开具收据或发票；审核并支付养老院日常开支，确保手续齐全、凭证合规，及时、准确登记财务台账，协助会计完成月度、年度账务核对；编制每日/周资金流水报表，提交上级主管审阅；</w:t>
            </w:r>
          </w:p>
          <w:p w14:paraId="540634CE">
            <w:pPr>
              <w:spacing w:line="320" w:lineRule="exact"/>
              <w:rPr>
                <w:rFonts w:hint="eastAsia" w:eastAsia="仿宋_GB2312"/>
                <w:bCs/>
                <w:color w:val="auto"/>
                <w:kern w:val="56"/>
                <w:sz w:val="21"/>
                <w:szCs w:val="21"/>
              </w:rPr>
            </w:pPr>
            <w:r>
              <w:rPr>
                <w:rFonts w:hint="eastAsia" w:eastAsia="仿宋_GB2312"/>
                <w:bCs/>
                <w:color w:val="auto"/>
                <w:kern w:val="56"/>
                <w:sz w:val="21"/>
                <w:szCs w:val="21"/>
              </w:rPr>
              <w:t>4.保管收据、支票、发票等财务票据，确保使用规范。整理归档财务凭证，配合审计或检查工作。协助老人及家属办理退费、医保报销等财务手续。</w:t>
            </w:r>
          </w:p>
          <w:p w14:paraId="25578BEA">
            <w:pPr>
              <w:spacing w:line="320" w:lineRule="exact"/>
              <w:rPr>
                <w:rFonts w:hint="eastAsia" w:eastAsia="仿宋_GB2312"/>
                <w:bCs/>
                <w:color w:val="auto"/>
                <w:kern w:val="56"/>
                <w:sz w:val="21"/>
                <w:szCs w:val="21"/>
              </w:rPr>
            </w:pPr>
            <w:r>
              <w:rPr>
                <w:rFonts w:hint="eastAsia" w:eastAsia="仿宋_GB2312"/>
                <w:bCs/>
                <w:color w:val="auto"/>
                <w:kern w:val="56"/>
                <w:sz w:val="21"/>
                <w:szCs w:val="21"/>
              </w:rPr>
              <w:t>5.执行综合部门的综合管理工作。</w:t>
            </w:r>
          </w:p>
          <w:p w14:paraId="4B5D8DBA">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6.完成领导交办的其他相关工作。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CC99D58">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经济学类、工商管理类、财政学类、金融学类专业。</w:t>
            </w:r>
          </w:p>
          <w:p w14:paraId="3E1FBC16">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具有1年及以上出纳或会计工作经验</w:t>
            </w:r>
            <w:r>
              <w:rPr>
                <w:rFonts w:eastAsia="仿宋_GB2312"/>
                <w:bCs/>
                <w:color w:val="auto"/>
                <w:kern w:val="56"/>
                <w:sz w:val="21"/>
                <w:szCs w:val="21"/>
              </w:rPr>
              <w:t>。</w:t>
            </w:r>
          </w:p>
          <w:p w14:paraId="339D79D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BAC5EF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4.证书：具有财务初级及以上专业技术职称或相应执(职)业资格证书。</w:t>
            </w:r>
          </w:p>
          <w:p w14:paraId="4B96A0D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严谨细致，责任心强，具备良好的职业道德和保密意识；②沟通能力良好，能与老人、家属及各部门协调财务事宜；③熟悉出纳工作流程，具备扎实的财税知识，熟练运用EXCEL、PPT等办公软件；④具有大型集团总部、国有企业、行政事业单位、养老院、护理院等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C6CB73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6F4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3008EBC">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2FA4F8A">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7AF144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市场管理部</w:t>
            </w:r>
          </w:p>
          <w:p w14:paraId="55D23C8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品牌管理岗</w:t>
            </w:r>
          </w:p>
          <w:p w14:paraId="1E4172A1">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91985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716C9EFE">
            <w:pPr>
              <w:spacing w:line="320" w:lineRule="exact"/>
              <w:rPr>
                <w:rFonts w:hint="eastAsia" w:eastAsia="仿宋_GB2312"/>
                <w:bCs/>
                <w:color w:val="auto"/>
                <w:kern w:val="56"/>
                <w:sz w:val="21"/>
                <w:szCs w:val="21"/>
              </w:rPr>
            </w:pPr>
            <w:r>
              <w:rPr>
                <w:rFonts w:hint="eastAsia" w:eastAsia="仿宋_GB2312"/>
                <w:bCs/>
                <w:color w:val="auto"/>
                <w:kern w:val="56"/>
                <w:sz w:val="21"/>
                <w:szCs w:val="21"/>
              </w:rPr>
              <w:t>1.品牌建设及内容管理，塑造并传播专业化、有温度、可信赖的品牌形象，维护品牌口碑，处理品牌层面的危机公关与舆情；</w:t>
            </w:r>
          </w:p>
          <w:p w14:paraId="3608E6C1">
            <w:pPr>
              <w:spacing w:line="320" w:lineRule="exact"/>
              <w:rPr>
                <w:rFonts w:hint="eastAsia" w:eastAsia="仿宋_GB2312"/>
                <w:bCs/>
                <w:color w:val="auto"/>
                <w:kern w:val="56"/>
                <w:sz w:val="21"/>
                <w:szCs w:val="21"/>
              </w:rPr>
            </w:pPr>
            <w:r>
              <w:rPr>
                <w:rFonts w:hint="eastAsia" w:eastAsia="仿宋_GB2312"/>
                <w:bCs/>
                <w:color w:val="auto"/>
                <w:kern w:val="56"/>
                <w:sz w:val="21"/>
                <w:szCs w:val="21"/>
              </w:rPr>
              <w:t>2.撰写宣传文案，制作公司及机构宣传册、海报、视频等物料；</w:t>
            </w:r>
          </w:p>
          <w:p w14:paraId="7897EB4E">
            <w:pPr>
              <w:spacing w:line="320" w:lineRule="exact"/>
              <w:rPr>
                <w:rFonts w:hint="eastAsia" w:eastAsia="仿宋_GB2312"/>
                <w:bCs/>
                <w:color w:val="auto"/>
                <w:kern w:val="56"/>
                <w:sz w:val="21"/>
                <w:szCs w:val="21"/>
              </w:rPr>
            </w:pPr>
            <w:r>
              <w:rPr>
                <w:rFonts w:hint="eastAsia" w:eastAsia="仿宋_GB2312"/>
                <w:bCs/>
                <w:color w:val="auto"/>
                <w:kern w:val="56"/>
                <w:sz w:val="21"/>
                <w:szCs w:val="21"/>
              </w:rPr>
              <w:t>3.运营官方账号、微信公众号、短视频、小红书等，定期发布高质量内容，策划并执行线上专题活动等；</w:t>
            </w:r>
          </w:p>
          <w:p w14:paraId="3AF6031F">
            <w:pPr>
              <w:spacing w:line="320" w:lineRule="exact"/>
              <w:rPr>
                <w:rFonts w:hint="eastAsia" w:eastAsia="仿宋_GB2312"/>
                <w:bCs/>
                <w:color w:val="auto"/>
                <w:kern w:val="56"/>
                <w:sz w:val="21"/>
                <w:szCs w:val="21"/>
              </w:rPr>
            </w:pPr>
            <w:r>
              <w:rPr>
                <w:rFonts w:hint="eastAsia" w:eastAsia="仿宋_GB2312"/>
                <w:bCs/>
                <w:color w:val="auto"/>
                <w:kern w:val="56"/>
                <w:sz w:val="21"/>
                <w:szCs w:val="21"/>
              </w:rPr>
              <w:t>4.优化网络矩阵、优化搜索引擎、投放付费广告，维护线上渠道，与粉丝互动，积累私域流量，并形成转化；</w:t>
            </w:r>
          </w:p>
          <w:p w14:paraId="649FC576">
            <w:pPr>
              <w:spacing w:line="320" w:lineRule="exact"/>
              <w:rPr>
                <w:rFonts w:hint="eastAsia" w:eastAsia="仿宋_GB2312"/>
                <w:bCs/>
                <w:color w:val="auto"/>
                <w:kern w:val="56"/>
                <w:sz w:val="21"/>
                <w:szCs w:val="21"/>
              </w:rPr>
            </w:pPr>
            <w:r>
              <w:rPr>
                <w:rFonts w:hint="eastAsia" w:eastAsia="仿宋_GB2312"/>
                <w:bCs/>
                <w:color w:val="auto"/>
                <w:kern w:val="56"/>
                <w:sz w:val="21"/>
                <w:szCs w:val="21"/>
              </w:rPr>
              <w:t>5.为一线客服团队提供销售运营支持，进行必要的跟进或回访工作，监督落实销售执行情况；</w:t>
            </w:r>
          </w:p>
          <w:p w14:paraId="3760140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19EE6038">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369D3859">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具有1年及以上品牌营销推广经验</w:t>
            </w:r>
            <w:r>
              <w:rPr>
                <w:rFonts w:eastAsia="仿宋_GB2312"/>
                <w:bCs/>
                <w:color w:val="auto"/>
                <w:kern w:val="56"/>
                <w:sz w:val="21"/>
                <w:szCs w:val="21"/>
              </w:rPr>
              <w:t>。</w:t>
            </w:r>
          </w:p>
          <w:p w14:paraId="65E4538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5D7F2B2">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64DE68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①具备出色的文案写作、内容创意、活动策划与沟通能力；②对养老行业有基本认知，具备强烈的同理心和社会责任感；③熟悉主流线上平台操作规则、内容管理及基础的数据分析工作</w:t>
            </w:r>
            <w:r>
              <w:rPr>
                <w:rFonts w:hint="eastAsia" w:eastAsia="仿宋_GB2312"/>
                <w:bCs/>
                <w:color w:val="auto"/>
                <w:kern w:val="56"/>
                <w:sz w:val="21"/>
                <w:szCs w:val="21"/>
                <w:lang w:eastAsia="zh-CN"/>
              </w:rPr>
              <w:t>；</w:t>
            </w:r>
            <w:r>
              <w:rPr>
                <w:rFonts w:hint="eastAsia" w:eastAsia="仿宋_GB2312"/>
                <w:bCs/>
                <w:color w:val="auto"/>
                <w:kern w:val="56"/>
                <w:sz w:val="21"/>
                <w:szCs w:val="21"/>
              </w:rPr>
              <w:t>④具有大型集团总部、国有企业、行政事业单位、医疗行业、养老院、护理院等同岗位工作经验者优先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4C75FB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0A39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81AB0E7">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C043F62">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B166A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04C06453">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客服管理岗</w:t>
            </w:r>
          </w:p>
          <w:p w14:paraId="34785CA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84FCE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1CF86E3">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1.负责建立、实施与优化公司养老项目的客户服务体系与标准，制定统一完善的客户服务管理制度；</w:t>
            </w:r>
          </w:p>
          <w:p w14:paraId="67DA69C2">
            <w:pPr>
              <w:spacing w:line="320" w:lineRule="exact"/>
              <w:rPr>
                <w:rFonts w:hint="eastAsia" w:eastAsia="仿宋_GB2312"/>
                <w:bCs/>
                <w:color w:val="auto"/>
                <w:kern w:val="56"/>
                <w:sz w:val="21"/>
                <w:szCs w:val="21"/>
              </w:rPr>
            </w:pPr>
            <w:r>
              <w:rPr>
                <w:rFonts w:hint="eastAsia" w:eastAsia="仿宋_GB2312"/>
                <w:bCs/>
                <w:color w:val="auto"/>
                <w:kern w:val="56"/>
                <w:sz w:val="21"/>
                <w:szCs w:val="21"/>
              </w:rPr>
              <w:t>2.监督各项目客服团队的日常运营，对客服工作进行指导、监督和定期稽核，确保服务标准落地执行，收集分析运营数据，提出改进建议，为一线团队提供业务支持；</w:t>
            </w:r>
          </w:p>
          <w:p w14:paraId="122EFB87">
            <w:pPr>
              <w:spacing w:line="320" w:lineRule="exact"/>
              <w:rPr>
                <w:rFonts w:hint="eastAsia" w:eastAsia="仿宋_GB2312"/>
                <w:bCs/>
                <w:color w:val="auto"/>
                <w:kern w:val="56"/>
                <w:sz w:val="21"/>
                <w:szCs w:val="21"/>
              </w:rPr>
            </w:pPr>
            <w:r>
              <w:rPr>
                <w:rFonts w:hint="eastAsia" w:eastAsia="仿宋_GB2312"/>
                <w:bCs/>
                <w:color w:val="auto"/>
                <w:kern w:val="56"/>
                <w:sz w:val="21"/>
                <w:szCs w:val="21"/>
              </w:rPr>
              <w:t>3.处理重大客户投诉与危机事件，通过专业的客户关系管理，提升长者及其家属的满意度、忠诚度；</w:t>
            </w:r>
          </w:p>
          <w:p w14:paraId="219349D3">
            <w:pPr>
              <w:spacing w:line="320" w:lineRule="exact"/>
              <w:rPr>
                <w:rFonts w:hint="eastAsia" w:eastAsia="仿宋_GB2312"/>
                <w:bCs/>
                <w:color w:val="auto"/>
                <w:kern w:val="56"/>
                <w:sz w:val="21"/>
                <w:szCs w:val="21"/>
              </w:rPr>
            </w:pPr>
            <w:r>
              <w:rPr>
                <w:rFonts w:hint="eastAsia" w:eastAsia="仿宋_GB2312"/>
                <w:bCs/>
                <w:color w:val="auto"/>
                <w:kern w:val="56"/>
                <w:sz w:val="21"/>
                <w:szCs w:val="21"/>
              </w:rPr>
              <w:t>4.管理和优化客户关系管理，定期分析客户数据，挖掘客户需求、行为习惯及潜在风险，为项目运营和市场营销提供数据支持；</w:t>
            </w:r>
          </w:p>
          <w:p w14:paraId="7DA969FB">
            <w:pPr>
              <w:spacing w:line="320" w:lineRule="exact"/>
              <w:rPr>
                <w:rFonts w:hint="eastAsia" w:eastAsia="仿宋_GB2312"/>
                <w:bCs/>
                <w:color w:val="auto"/>
                <w:kern w:val="56"/>
                <w:sz w:val="21"/>
                <w:szCs w:val="21"/>
              </w:rPr>
            </w:pPr>
            <w:r>
              <w:rPr>
                <w:rFonts w:hint="eastAsia" w:eastAsia="仿宋_GB2312"/>
                <w:bCs/>
                <w:color w:val="auto"/>
                <w:kern w:val="56"/>
                <w:sz w:val="21"/>
                <w:szCs w:val="21"/>
              </w:rPr>
              <w:t>5.跨部门沟通协作，传递客户反馈，协同解决服务流程中的问题；</w:t>
            </w:r>
          </w:p>
          <w:p w14:paraId="07174C10">
            <w:pPr>
              <w:spacing w:line="320" w:lineRule="exact"/>
              <w:rPr>
                <w:rFonts w:hint="eastAsia" w:eastAsia="仿宋_GB2312"/>
                <w:bCs/>
                <w:color w:val="auto"/>
                <w:kern w:val="56"/>
                <w:sz w:val="21"/>
                <w:szCs w:val="21"/>
              </w:rPr>
            </w:pPr>
            <w:r>
              <w:rPr>
                <w:rFonts w:hint="eastAsia" w:eastAsia="仿宋_GB2312"/>
                <w:bCs/>
                <w:color w:val="auto"/>
                <w:kern w:val="56"/>
                <w:sz w:val="21"/>
                <w:szCs w:val="21"/>
              </w:rPr>
              <w:t>6.组织并实施对各项目客服人员的专业技能、服务礼仪、沟通技巧及应急处理能力的培训；</w:t>
            </w:r>
          </w:p>
          <w:p w14:paraId="59824988">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780BBD0">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6EA4DDDC">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具有2年及以上的客户服务工作经验</w:t>
            </w:r>
            <w:r>
              <w:rPr>
                <w:rFonts w:eastAsia="仿宋_GB2312"/>
                <w:bCs/>
                <w:color w:val="auto"/>
                <w:kern w:val="56"/>
                <w:sz w:val="21"/>
                <w:szCs w:val="21"/>
              </w:rPr>
              <w:t>。</w:t>
            </w:r>
          </w:p>
          <w:p w14:paraId="358FB26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BA808F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342F0F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①中共正式党员优先；②较好的沟通协调能力、数据分析能力、应急处理能力，有责任心、耐心、主动处理和解决问题的能力；③具有养老、医疗、健康、酒店或高端服务业客服管理工作经验者优先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86DA0D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545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4AF274">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BABE347">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7D7CE7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4DFC8DE6">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全科医生</w:t>
            </w:r>
          </w:p>
          <w:p w14:paraId="47E4B658">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B48BF5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1818611">
            <w:pPr>
              <w:spacing w:line="320" w:lineRule="exact"/>
              <w:rPr>
                <w:rFonts w:hint="eastAsia" w:eastAsia="仿宋_GB2312"/>
                <w:bCs/>
                <w:color w:val="auto"/>
                <w:kern w:val="56"/>
                <w:sz w:val="21"/>
                <w:szCs w:val="21"/>
              </w:rPr>
            </w:pPr>
            <w:r>
              <w:rPr>
                <w:rFonts w:hint="eastAsia" w:eastAsia="仿宋_GB2312"/>
                <w:bCs/>
                <w:color w:val="auto"/>
                <w:kern w:val="56"/>
                <w:sz w:val="21"/>
                <w:szCs w:val="21"/>
              </w:rPr>
              <w:t>1.在上级医师的指导下，负责本科的诊疗和体检工作；</w:t>
            </w:r>
          </w:p>
          <w:p w14:paraId="22109FAA">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2.负责清创、换药、拆线等日常外科诊疗；</w:t>
            </w:r>
          </w:p>
          <w:p w14:paraId="3A21D68F">
            <w:pPr>
              <w:spacing w:line="320" w:lineRule="exact"/>
              <w:rPr>
                <w:rFonts w:hint="eastAsia" w:eastAsia="仿宋_GB2312"/>
                <w:bCs/>
                <w:color w:val="auto"/>
                <w:kern w:val="56"/>
                <w:sz w:val="21"/>
                <w:szCs w:val="21"/>
              </w:rPr>
            </w:pPr>
            <w:r>
              <w:rPr>
                <w:rFonts w:hint="eastAsia" w:eastAsia="仿宋_GB2312"/>
                <w:bCs/>
                <w:color w:val="auto"/>
                <w:kern w:val="56"/>
                <w:sz w:val="21"/>
                <w:szCs w:val="21"/>
              </w:rPr>
              <w:t>3.认真执行各项规章制度、诊疗常规和操作规程，详细客户询问病史和体格检查，认真书写门诊病历、检查申请单，对辅助检查结果进行分析，做出诊断、治疗，开立医嘱；</w:t>
            </w:r>
          </w:p>
          <w:p w14:paraId="513A8DD6">
            <w:pPr>
              <w:spacing w:line="320" w:lineRule="exact"/>
              <w:rPr>
                <w:rFonts w:hint="eastAsia" w:eastAsia="仿宋_GB2312"/>
                <w:bCs/>
                <w:color w:val="auto"/>
                <w:kern w:val="56"/>
                <w:sz w:val="21"/>
                <w:szCs w:val="21"/>
              </w:rPr>
            </w:pPr>
            <w:r>
              <w:rPr>
                <w:rFonts w:hint="eastAsia" w:eastAsia="仿宋_GB2312"/>
                <w:bCs/>
                <w:color w:val="auto"/>
                <w:kern w:val="56"/>
                <w:sz w:val="21"/>
                <w:szCs w:val="21"/>
              </w:rPr>
              <w:t>4.配合有关人员做好对本科室投诉的解释和说明；</w:t>
            </w:r>
          </w:p>
          <w:p w14:paraId="64D35A52">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AB1E8DF">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基础医学类、临床医学类、中西医结合类专业。</w:t>
            </w:r>
          </w:p>
          <w:p w14:paraId="5796774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具有1年及以上临床工作经验</w:t>
            </w:r>
            <w:r>
              <w:rPr>
                <w:rFonts w:eastAsia="仿宋_GB2312"/>
                <w:bCs/>
                <w:color w:val="auto"/>
                <w:kern w:val="56"/>
                <w:sz w:val="21"/>
                <w:szCs w:val="21"/>
              </w:rPr>
              <w:t>。</w:t>
            </w:r>
          </w:p>
          <w:p w14:paraId="2894A279">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EF5187B">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4.证书：具有医师执业证、资格证。</w:t>
            </w:r>
          </w:p>
          <w:p w14:paraId="1D565DCF">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①具有临床经验优先；②较好的沟通能力，善于与长者、家属及医疗团队协作；③较好的解决问题的能力，善于处理突发事件，预防舆情发生；④具有住院医师及以上职称优先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DA38A4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0198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4A20F0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BD9B6D0">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90359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12A2FFF9">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全科医生（内科医生）</w:t>
            </w:r>
          </w:p>
          <w:p w14:paraId="01AA6F4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5A8520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8798FE6">
            <w:pPr>
              <w:spacing w:line="320" w:lineRule="exact"/>
              <w:rPr>
                <w:rFonts w:hint="eastAsia" w:eastAsia="仿宋_GB2312"/>
                <w:bCs/>
                <w:color w:val="auto"/>
                <w:kern w:val="56"/>
                <w:sz w:val="21"/>
                <w:szCs w:val="21"/>
              </w:rPr>
            </w:pPr>
            <w:r>
              <w:rPr>
                <w:rFonts w:hint="eastAsia" w:eastAsia="仿宋_GB2312"/>
                <w:bCs/>
                <w:color w:val="auto"/>
                <w:kern w:val="56"/>
                <w:sz w:val="21"/>
                <w:szCs w:val="21"/>
              </w:rPr>
              <w:t>1.在上级医师的指导下，负责内科疾病日常诊疗和体检工作；</w:t>
            </w:r>
          </w:p>
          <w:p w14:paraId="204610E2">
            <w:pPr>
              <w:spacing w:line="320" w:lineRule="exact"/>
              <w:rPr>
                <w:rFonts w:hint="eastAsia" w:eastAsia="仿宋_GB2312"/>
                <w:bCs/>
                <w:color w:val="auto"/>
                <w:kern w:val="56"/>
                <w:sz w:val="21"/>
                <w:szCs w:val="21"/>
              </w:rPr>
            </w:pPr>
            <w:r>
              <w:rPr>
                <w:rFonts w:hint="eastAsia" w:eastAsia="仿宋_GB2312"/>
                <w:bCs/>
                <w:color w:val="auto"/>
                <w:kern w:val="56"/>
                <w:sz w:val="21"/>
                <w:szCs w:val="21"/>
              </w:rPr>
              <w:t>2.做到首诊负责制，详细询问和检查客户，书写病历，记录病案；</w:t>
            </w:r>
          </w:p>
          <w:p w14:paraId="51B8251B">
            <w:pPr>
              <w:spacing w:line="320" w:lineRule="exact"/>
              <w:rPr>
                <w:rFonts w:hint="eastAsia" w:eastAsia="仿宋_GB2312"/>
                <w:bCs/>
                <w:color w:val="auto"/>
                <w:kern w:val="56"/>
                <w:sz w:val="21"/>
                <w:szCs w:val="21"/>
              </w:rPr>
            </w:pPr>
            <w:r>
              <w:rPr>
                <w:rFonts w:hint="eastAsia" w:eastAsia="仿宋_GB2312"/>
                <w:bCs/>
                <w:color w:val="auto"/>
                <w:kern w:val="56"/>
                <w:sz w:val="21"/>
                <w:szCs w:val="21"/>
              </w:rPr>
              <w:t>3.认真执行各项规章制度和技术操作常规，亲自操作或协助护士进行各种重要的检查和治疗，严防差错事故；</w:t>
            </w:r>
          </w:p>
          <w:p w14:paraId="71B3D20F">
            <w:pPr>
              <w:spacing w:line="320" w:lineRule="exact"/>
              <w:rPr>
                <w:rFonts w:hint="eastAsia" w:eastAsia="仿宋_GB2312"/>
                <w:bCs/>
                <w:color w:val="auto"/>
                <w:kern w:val="56"/>
                <w:sz w:val="21"/>
                <w:szCs w:val="21"/>
              </w:rPr>
            </w:pPr>
            <w:r>
              <w:rPr>
                <w:rFonts w:hint="eastAsia" w:eastAsia="仿宋_GB2312"/>
                <w:bCs/>
                <w:color w:val="auto"/>
                <w:kern w:val="56"/>
                <w:sz w:val="21"/>
                <w:szCs w:val="21"/>
              </w:rPr>
              <w:t>4.向上级医师及时报告诊断、治疗结果，记录并执行上级医师对诊疗意见；</w:t>
            </w:r>
          </w:p>
          <w:p w14:paraId="3A7A3894">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165D40ED">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基础医学类、临床医学类专业。</w:t>
            </w:r>
          </w:p>
          <w:p w14:paraId="23E960AC">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具有1年及以上内科工作经验</w:t>
            </w:r>
            <w:r>
              <w:rPr>
                <w:rFonts w:eastAsia="仿宋_GB2312"/>
                <w:bCs/>
                <w:color w:val="auto"/>
                <w:kern w:val="56"/>
                <w:sz w:val="21"/>
                <w:szCs w:val="21"/>
              </w:rPr>
              <w:t>。</w:t>
            </w:r>
          </w:p>
          <w:p w14:paraId="48CAEC6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CFBEEE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4.证书：具有医师执业证、资格证。</w:t>
            </w:r>
          </w:p>
          <w:p w14:paraId="1E65915C">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①具有临床经验优先；②较好的沟通能力，善于与长者、家属及医疗团队协作；③较好的解决问题的能力，善于处理突发事件，预防舆情发生；④具有住院医师及以上职称优先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FB5555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11EE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FA34419">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8D79746">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1D460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58437D79">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全科医生（治疗医生）</w:t>
            </w:r>
          </w:p>
          <w:p w14:paraId="593C492F">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69A09F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4177516E">
            <w:pPr>
              <w:spacing w:line="320" w:lineRule="exact"/>
              <w:rPr>
                <w:rFonts w:hint="eastAsia" w:eastAsia="仿宋_GB2312"/>
                <w:bCs/>
                <w:color w:val="auto"/>
                <w:kern w:val="56"/>
                <w:sz w:val="21"/>
                <w:szCs w:val="21"/>
              </w:rPr>
            </w:pPr>
            <w:r>
              <w:rPr>
                <w:rFonts w:hint="eastAsia" w:eastAsia="仿宋_GB2312"/>
                <w:bCs/>
                <w:color w:val="auto"/>
                <w:kern w:val="56"/>
                <w:sz w:val="21"/>
                <w:szCs w:val="21"/>
              </w:rPr>
              <w:t>1.在上级医师的指导下，负责本科的诊疗和体检工作；</w:t>
            </w:r>
          </w:p>
          <w:p w14:paraId="2F218A2D">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2.负责神经、老年、骨科的治疗以及康复工作；</w:t>
            </w:r>
          </w:p>
          <w:p w14:paraId="1A68E053">
            <w:pPr>
              <w:spacing w:line="320" w:lineRule="exact"/>
              <w:rPr>
                <w:rFonts w:hint="eastAsia" w:eastAsia="仿宋_GB2312"/>
                <w:bCs/>
                <w:color w:val="auto"/>
                <w:kern w:val="56"/>
                <w:sz w:val="21"/>
                <w:szCs w:val="21"/>
              </w:rPr>
            </w:pPr>
            <w:r>
              <w:rPr>
                <w:rFonts w:hint="eastAsia" w:eastAsia="仿宋_GB2312"/>
                <w:bCs/>
                <w:color w:val="auto"/>
                <w:kern w:val="56"/>
                <w:sz w:val="21"/>
                <w:szCs w:val="21"/>
              </w:rPr>
              <w:t>3.认真执行各项规章制度、诊疗常规和操作规程，详细客户询问病史和体格检查，认真书写门诊病历、检查申请单，对辅助检查结果进行分析，做出诊断、治疗，开立医嘱，推进如PT、OT、ST以及传统中医的治疗工作；</w:t>
            </w:r>
          </w:p>
          <w:p w14:paraId="6C1BDE59">
            <w:pPr>
              <w:spacing w:line="320" w:lineRule="exact"/>
              <w:rPr>
                <w:rFonts w:hint="eastAsia" w:eastAsia="仿宋_GB2312"/>
                <w:bCs/>
                <w:color w:val="auto"/>
                <w:kern w:val="56"/>
                <w:sz w:val="21"/>
                <w:szCs w:val="21"/>
              </w:rPr>
            </w:pPr>
            <w:r>
              <w:rPr>
                <w:rFonts w:hint="eastAsia" w:eastAsia="仿宋_GB2312"/>
                <w:bCs/>
                <w:color w:val="auto"/>
                <w:kern w:val="56"/>
                <w:sz w:val="21"/>
                <w:szCs w:val="21"/>
              </w:rPr>
              <w:t>4.配合有关人员做好对本科室投诉的解释和说明；</w:t>
            </w:r>
          </w:p>
          <w:p w14:paraId="05559F82">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4C9EE57F">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基础医学类、临床医学类专业。</w:t>
            </w:r>
          </w:p>
          <w:p w14:paraId="3AAFFE43">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具有1年及以上临床工作经验</w:t>
            </w:r>
            <w:r>
              <w:rPr>
                <w:rFonts w:eastAsia="仿宋_GB2312"/>
                <w:bCs/>
                <w:color w:val="auto"/>
                <w:kern w:val="56"/>
                <w:sz w:val="21"/>
                <w:szCs w:val="21"/>
              </w:rPr>
              <w:t>。</w:t>
            </w:r>
          </w:p>
          <w:p w14:paraId="1DD6DB7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336FA7C">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4.证书：具有医师执业证、资格证。</w:t>
            </w:r>
          </w:p>
          <w:p w14:paraId="3D0AF1D3">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①具有临床经验优先；②较好的沟通能力，善于与长者、家属及医疗团队协作；③较好的解决问题的能力，善于处理突发事件，预防舆情发生；④具有住院医师及以上职称优先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1CE6DA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0C66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57D72E0">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DA9548D">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34483C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39C44A00">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康复医生</w:t>
            </w:r>
          </w:p>
          <w:p w14:paraId="1B2B5923">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470685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9589EF8">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1.制定并完善康复评估标准、康复治疗规范、操作流程及风险管理方案，根据不同照护等级设计标准化康复方案模板；</w:t>
            </w:r>
          </w:p>
          <w:p w14:paraId="475A5D3B">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2.负责对项目护理员、护士进行康复知识和技能的培训，提升团队识别康复需求及实施基础康复措施的能力；</w:t>
            </w:r>
          </w:p>
          <w:p w14:paraId="628D871D">
            <w:pPr>
              <w:spacing w:line="320" w:lineRule="exact"/>
              <w:rPr>
                <w:rFonts w:hint="eastAsia" w:eastAsia="仿宋_GB2312"/>
                <w:bCs/>
                <w:color w:val="auto"/>
                <w:kern w:val="56"/>
                <w:sz w:val="21"/>
                <w:szCs w:val="21"/>
              </w:rPr>
            </w:pPr>
            <w:r>
              <w:rPr>
                <w:rFonts w:hint="eastAsia" w:eastAsia="仿宋_GB2312"/>
                <w:bCs/>
                <w:color w:val="auto"/>
                <w:kern w:val="56"/>
                <w:sz w:val="21"/>
                <w:szCs w:val="21"/>
              </w:rPr>
              <w:t>3.评估和引入先进的康复设备、技术与服务模式，建立并维护与外部康复医院、专业医师的合作关系，构建转诊绿色通道。</w:t>
            </w:r>
          </w:p>
          <w:p w14:paraId="06664AC4">
            <w:pPr>
              <w:spacing w:line="320" w:lineRule="exact"/>
              <w:rPr>
                <w:rFonts w:hint="eastAsia" w:eastAsia="仿宋_GB2312"/>
                <w:bCs/>
                <w:color w:val="auto"/>
                <w:kern w:val="56"/>
                <w:sz w:val="21"/>
                <w:szCs w:val="21"/>
              </w:rPr>
            </w:pPr>
            <w:r>
              <w:rPr>
                <w:rFonts w:hint="eastAsia" w:eastAsia="仿宋_GB2312"/>
                <w:bCs/>
                <w:color w:val="auto"/>
                <w:kern w:val="56"/>
                <w:sz w:val="21"/>
                <w:szCs w:val="21"/>
              </w:rPr>
              <w:t>4.为长者提供专业的康复建议和康复实施方案，确保康复服务符合相关医疗法规及养老机构管理要求；</w:t>
            </w:r>
          </w:p>
          <w:p w14:paraId="7993B064">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26C497DB">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基础医学类、临床医学类专业。</w:t>
            </w:r>
          </w:p>
          <w:p w14:paraId="182CB4D3">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具有1年及以上康复工作经验</w:t>
            </w:r>
            <w:r>
              <w:rPr>
                <w:rFonts w:eastAsia="仿宋_GB2312"/>
                <w:bCs/>
                <w:color w:val="auto"/>
                <w:kern w:val="56"/>
                <w:sz w:val="21"/>
                <w:szCs w:val="21"/>
              </w:rPr>
              <w:t>。</w:t>
            </w:r>
          </w:p>
          <w:p w14:paraId="6130F0C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45D7F3BB">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4.证书：具有康复治疗师中级职称及以上，或医师执业证（范围包含康复医学）。</w:t>
            </w:r>
          </w:p>
          <w:p w14:paraId="55433CD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练掌握老年常见疾病的康复评定与治疗技术，熟悉各类康复器材；②较好的解决问题的能力，善于处理突发事件，预防舆情发生；③具有二级以上医院康复科、康复医院或大型养老机构康复中心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AF5A90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4673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3CF3DF0">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A07CDAA">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195BCA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7FFBC49C">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药剂师</w:t>
            </w:r>
          </w:p>
          <w:p w14:paraId="27BE2ED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60CDF1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06C9A5E7">
            <w:pPr>
              <w:spacing w:line="320" w:lineRule="exact"/>
              <w:rPr>
                <w:rFonts w:hint="eastAsia" w:eastAsia="仿宋_GB2312"/>
                <w:bCs/>
                <w:color w:val="auto"/>
                <w:kern w:val="56"/>
                <w:sz w:val="21"/>
                <w:szCs w:val="21"/>
              </w:rPr>
            </w:pPr>
            <w:r>
              <w:rPr>
                <w:rFonts w:hint="eastAsia" w:eastAsia="仿宋_GB2312"/>
                <w:bCs/>
                <w:color w:val="auto"/>
                <w:kern w:val="56"/>
                <w:sz w:val="21"/>
                <w:szCs w:val="21"/>
              </w:rPr>
              <w:t>1.建立并完善公司统一的药品采购、储存、调剂、发放、使用和销毁的全流程管理制度与SOP；</w:t>
            </w:r>
          </w:p>
          <w:p w14:paraId="07B7B1A6">
            <w:pPr>
              <w:spacing w:line="320" w:lineRule="exact"/>
              <w:rPr>
                <w:rFonts w:hint="eastAsia" w:eastAsia="仿宋_GB2312"/>
                <w:bCs/>
                <w:color w:val="auto"/>
                <w:kern w:val="56"/>
                <w:sz w:val="21"/>
                <w:szCs w:val="21"/>
              </w:rPr>
            </w:pPr>
            <w:r>
              <w:rPr>
                <w:rFonts w:hint="eastAsia" w:eastAsia="仿宋_GB2312"/>
                <w:bCs/>
                <w:color w:val="auto"/>
                <w:kern w:val="56"/>
                <w:sz w:val="21"/>
                <w:szCs w:val="21"/>
              </w:rPr>
              <w:t>2.制定常见药品的管理规范与风险警示，确保所有药品管理活动符合《药品管理法》及相关法规政策。</w:t>
            </w:r>
          </w:p>
          <w:p w14:paraId="03DBE62D">
            <w:pPr>
              <w:spacing w:line="320" w:lineRule="exact"/>
              <w:rPr>
                <w:rFonts w:hint="eastAsia" w:eastAsia="仿宋_GB2312"/>
                <w:bCs/>
                <w:color w:val="auto"/>
                <w:kern w:val="56"/>
                <w:sz w:val="21"/>
                <w:szCs w:val="21"/>
              </w:rPr>
            </w:pPr>
            <w:r>
              <w:rPr>
                <w:rFonts w:hint="eastAsia" w:eastAsia="仿宋_GB2312"/>
                <w:bCs/>
                <w:color w:val="auto"/>
                <w:kern w:val="56"/>
                <w:sz w:val="21"/>
                <w:szCs w:val="21"/>
              </w:rPr>
              <w:t>3.定期对项目的药房/药柜进行现场稽核，检查药品储存条件、有效期管理、处方/医嘱核对流程、麻醉精神药品管理等；</w:t>
            </w:r>
          </w:p>
          <w:p w14:paraId="59687F9E">
            <w:pPr>
              <w:spacing w:line="320" w:lineRule="exact"/>
              <w:rPr>
                <w:rFonts w:hint="eastAsia" w:eastAsia="仿宋_GB2312"/>
                <w:bCs/>
                <w:color w:val="auto"/>
                <w:kern w:val="56"/>
                <w:sz w:val="21"/>
                <w:szCs w:val="21"/>
              </w:rPr>
            </w:pPr>
            <w:r>
              <w:rPr>
                <w:rFonts w:hint="eastAsia" w:eastAsia="仿宋_GB2312"/>
                <w:bCs/>
                <w:color w:val="auto"/>
                <w:kern w:val="56"/>
                <w:sz w:val="21"/>
                <w:szCs w:val="21"/>
              </w:rPr>
              <w:t>4.建立长者用药评估与审核机制，为项目医护团队提供药学咨询，制定合理化用药指导建议；</w:t>
            </w:r>
          </w:p>
          <w:p w14:paraId="336277FB">
            <w:pPr>
              <w:spacing w:line="320" w:lineRule="exact"/>
              <w:rPr>
                <w:rFonts w:hint="eastAsia" w:eastAsia="仿宋_GB2312"/>
                <w:bCs/>
                <w:color w:val="auto"/>
                <w:kern w:val="56"/>
                <w:sz w:val="21"/>
                <w:szCs w:val="21"/>
              </w:rPr>
            </w:pPr>
            <w:r>
              <w:rPr>
                <w:rFonts w:hint="eastAsia" w:eastAsia="仿宋_GB2312"/>
                <w:bCs/>
                <w:color w:val="auto"/>
                <w:kern w:val="56"/>
                <w:sz w:val="21"/>
                <w:szCs w:val="21"/>
              </w:rPr>
              <w:t>5.对项目医护团队进行药品知识、用药安全、法律法规的定期培训，提升全员安全用药意识；</w:t>
            </w:r>
          </w:p>
          <w:p w14:paraId="60A40CD4">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6DA0FCE1">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中药学类、药学类专业。</w:t>
            </w:r>
          </w:p>
          <w:p w14:paraId="2DB18856">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具有1年及以上药房工作经验</w:t>
            </w:r>
            <w:r>
              <w:rPr>
                <w:rFonts w:eastAsia="仿宋_GB2312"/>
                <w:bCs/>
                <w:color w:val="auto"/>
                <w:kern w:val="56"/>
                <w:sz w:val="21"/>
                <w:szCs w:val="21"/>
              </w:rPr>
              <w:t>。</w:t>
            </w:r>
          </w:p>
          <w:p w14:paraId="5FF1818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3A1868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4.证书：具有执业药师证书，或药师及以上证书。</w:t>
            </w:r>
          </w:p>
          <w:p w14:paraId="71B2DD3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①精通药理学、药剂学、药品管理法规，熟悉老年药学特点；②较好的解决问题的能力，质量管理能力、高度的责任心和严谨性；③具有医院药房、社会药房或大型养老机构药品管理经验者优先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89A25A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6A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842F929">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1090EA5">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w:t>
            </w:r>
            <w:r>
              <w:rPr>
                <w:rFonts w:hint="eastAsia" w:eastAsia="仿宋_GB2312" w:cs="Times New Roman"/>
                <w:bCs/>
                <w:color w:val="auto"/>
                <w:kern w:val="56"/>
                <w:sz w:val="21"/>
                <w:szCs w:val="21"/>
                <w:lang w:val="en-US" w:eastAsia="zh-CN"/>
              </w:rPr>
              <w:t>香城人力资源开发</w:t>
            </w:r>
            <w:r>
              <w:rPr>
                <w:rFonts w:hint="eastAsia" w:ascii="Times New Roman" w:hAnsi="Times New Roman" w:eastAsia="仿宋_GB2312" w:cs="Times New Roman"/>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3D805E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经营发展部</w:t>
            </w:r>
          </w:p>
          <w:p w14:paraId="36BBC5D8">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招采管理岗</w:t>
            </w:r>
          </w:p>
          <w:p w14:paraId="7CE4F33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98F861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01522392">
            <w:pPr>
              <w:spacing w:line="320" w:lineRule="exact"/>
              <w:rPr>
                <w:rFonts w:hint="eastAsia" w:eastAsia="仿宋_GB2312"/>
                <w:bCs/>
                <w:color w:val="auto"/>
                <w:kern w:val="56"/>
                <w:sz w:val="21"/>
                <w:szCs w:val="21"/>
              </w:rPr>
            </w:pPr>
            <w:r>
              <w:rPr>
                <w:rFonts w:hint="eastAsia" w:eastAsia="仿宋_GB2312"/>
                <w:bCs/>
                <w:color w:val="auto"/>
                <w:kern w:val="56"/>
                <w:sz w:val="21"/>
                <w:szCs w:val="21"/>
              </w:rPr>
              <w:t>1.招标采购组织与实施：负责从采购需求受理、采购计划编制，到招标文件/采购文件起草、公告发布、供应商答疑、开标、评标、定标、合同拟定、结果公示、资料归档的全过程操作。熟练组织和实施公开招标、邀请招标、竞争性谈判、竞争性磋商、询价、单一来源等多种采购方式。</w:t>
            </w:r>
          </w:p>
          <w:p w14:paraId="6F9AC59B">
            <w:pPr>
              <w:spacing w:line="320" w:lineRule="exact"/>
              <w:rPr>
                <w:rFonts w:hint="eastAsia" w:eastAsia="仿宋_GB2312"/>
                <w:bCs/>
                <w:color w:val="auto"/>
                <w:kern w:val="56"/>
                <w:sz w:val="21"/>
                <w:szCs w:val="21"/>
              </w:rPr>
            </w:pPr>
            <w:r>
              <w:rPr>
                <w:rFonts w:hint="eastAsia" w:eastAsia="仿宋_GB2312"/>
                <w:bCs/>
                <w:color w:val="auto"/>
                <w:kern w:val="56"/>
                <w:sz w:val="21"/>
                <w:szCs w:val="21"/>
              </w:rPr>
              <w:t>2.供应商全生命周期管理：参与供应商的寻源、考察、资格预审、入库及定期评价工作。建立并维护合格供应商名录库，实施动态分级分类管理。处理供应商询问、质疑，并配合监管部门进行投诉处理。</w:t>
            </w:r>
          </w:p>
          <w:p w14:paraId="68CA1330">
            <w:pPr>
              <w:spacing w:line="320" w:lineRule="exact"/>
              <w:rPr>
                <w:rFonts w:hint="eastAsia" w:eastAsia="仿宋_GB2312"/>
                <w:bCs/>
                <w:color w:val="auto"/>
                <w:kern w:val="56"/>
                <w:sz w:val="21"/>
                <w:szCs w:val="21"/>
              </w:rPr>
            </w:pPr>
            <w:r>
              <w:rPr>
                <w:rFonts w:hint="eastAsia" w:eastAsia="仿宋_GB2312"/>
                <w:bCs/>
                <w:color w:val="auto"/>
                <w:kern w:val="56"/>
                <w:sz w:val="21"/>
                <w:szCs w:val="21"/>
              </w:rPr>
              <w:t>3.文件与合规管控：起草严谨、规范的招标公告、资格预审文件、招标文件、谈判文件、合同文本等。对采购文件进行合规性审查，确保符合《招标投标法》《政府采购法》及其实施条例、国资监管部门及公司内部采购管理办法等所有层级的规定。</w:t>
            </w:r>
          </w:p>
          <w:p w14:paraId="0E580E8A">
            <w:pPr>
              <w:spacing w:line="320" w:lineRule="exact"/>
              <w:rPr>
                <w:rFonts w:hint="eastAsia" w:eastAsia="仿宋_GB2312"/>
                <w:bCs/>
                <w:color w:val="auto"/>
                <w:kern w:val="56"/>
                <w:sz w:val="21"/>
                <w:szCs w:val="21"/>
              </w:rPr>
            </w:pPr>
            <w:r>
              <w:rPr>
                <w:rFonts w:hint="eastAsia" w:eastAsia="仿宋_GB2312"/>
                <w:bCs/>
                <w:color w:val="auto"/>
                <w:kern w:val="56"/>
                <w:sz w:val="21"/>
                <w:szCs w:val="21"/>
              </w:rPr>
              <w:t>4.采购风险防控：识别和评估采购全过程中的法律风险、廉洁风险、质量风险与履约风险。确保采购活动公开、公平、公正，杜绝围标、串标等违规行为。</w:t>
            </w:r>
          </w:p>
          <w:p w14:paraId="7D827DFD">
            <w:pPr>
              <w:spacing w:line="320" w:lineRule="exact"/>
              <w:rPr>
                <w:rFonts w:hint="eastAsia" w:eastAsia="仿宋_GB2312"/>
                <w:bCs/>
                <w:color w:val="auto"/>
                <w:kern w:val="56"/>
                <w:sz w:val="21"/>
                <w:szCs w:val="21"/>
              </w:rPr>
            </w:pPr>
            <w:r>
              <w:rPr>
                <w:rFonts w:hint="eastAsia" w:eastAsia="仿宋_GB2312"/>
                <w:bCs/>
                <w:color w:val="auto"/>
                <w:kern w:val="56"/>
                <w:sz w:val="21"/>
                <w:szCs w:val="21"/>
              </w:rPr>
              <w:t>5.流程优化与制度执行：参与制定和修订公司招标采购管理制度、流程及标准化模板。落实内控、审计、巡视巡察对采购领域提出的整改要求。</w:t>
            </w:r>
          </w:p>
          <w:p w14:paraId="6CC734B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6269A4E8">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全日制本科及以上学历，不限专业</w:t>
            </w:r>
            <w:r>
              <w:rPr>
                <w:rFonts w:hint="eastAsia" w:eastAsia="仿宋_GB2312"/>
                <w:bCs/>
                <w:color w:val="auto"/>
                <w:kern w:val="56"/>
                <w:sz w:val="21"/>
                <w:szCs w:val="21"/>
                <w:lang w:val="en-US" w:eastAsia="zh-CN"/>
              </w:rPr>
              <w:t>。</w:t>
            </w:r>
          </w:p>
          <w:p w14:paraId="07B9CE9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具有2年及以上招标采购工作经验</w:t>
            </w:r>
            <w:r>
              <w:rPr>
                <w:rFonts w:eastAsia="仿宋_GB2312"/>
                <w:bCs/>
                <w:color w:val="auto"/>
                <w:kern w:val="56"/>
                <w:sz w:val="21"/>
                <w:szCs w:val="21"/>
              </w:rPr>
              <w:t>。</w:t>
            </w:r>
          </w:p>
          <w:p w14:paraId="77603C8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A25DF1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2B8D025">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①精</w:t>
            </w:r>
            <w:bookmarkStart w:id="0" w:name="_GoBack"/>
            <w:bookmarkEnd w:id="0"/>
            <w:r>
              <w:rPr>
                <w:rFonts w:hint="eastAsia" w:eastAsia="仿宋_GB2312"/>
                <w:bCs/>
                <w:color w:val="auto"/>
                <w:kern w:val="56"/>
                <w:sz w:val="21"/>
                <w:szCs w:val="21"/>
              </w:rPr>
              <w:t>通《中华人民共和国招标投标法》《中华人民共和国政府采购法》及相关配套法规；熟悉国有企业采购监管规定。②具有良好的组织领导、沟通协调及抗压能力，能够做好各部门间的沟通工作，具备较强的文字功底；③思维逻辑清晰、沟通能力强</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0D5236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bl>
    <w:p w14:paraId="5797CF4F"/>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GRhMjkxMDk0YjdlMWU1NDI3ZTUzNzYwNDdkYmEifQ=="/>
  </w:docVars>
  <w:rsids>
    <w:rsidRoot w:val="027D25B1"/>
    <w:rsid w:val="00054759"/>
    <w:rsid w:val="003953D4"/>
    <w:rsid w:val="02270406"/>
    <w:rsid w:val="027D25B1"/>
    <w:rsid w:val="032409CA"/>
    <w:rsid w:val="03331681"/>
    <w:rsid w:val="03537C5D"/>
    <w:rsid w:val="03660BF4"/>
    <w:rsid w:val="04D622AC"/>
    <w:rsid w:val="07D070EE"/>
    <w:rsid w:val="088D78A8"/>
    <w:rsid w:val="0BEA61EE"/>
    <w:rsid w:val="0CED20B2"/>
    <w:rsid w:val="0E846233"/>
    <w:rsid w:val="0ECA72A5"/>
    <w:rsid w:val="0EE84C5C"/>
    <w:rsid w:val="131220D1"/>
    <w:rsid w:val="18937D1A"/>
    <w:rsid w:val="189B5187"/>
    <w:rsid w:val="1DAE770E"/>
    <w:rsid w:val="2163651F"/>
    <w:rsid w:val="21CE19DE"/>
    <w:rsid w:val="237307C0"/>
    <w:rsid w:val="28C2408F"/>
    <w:rsid w:val="29954C89"/>
    <w:rsid w:val="2A1247A9"/>
    <w:rsid w:val="2BF95D40"/>
    <w:rsid w:val="381041D4"/>
    <w:rsid w:val="39EE4FFB"/>
    <w:rsid w:val="3BD1239D"/>
    <w:rsid w:val="408303F9"/>
    <w:rsid w:val="42101A4D"/>
    <w:rsid w:val="46C355AA"/>
    <w:rsid w:val="4757670B"/>
    <w:rsid w:val="4A3820B9"/>
    <w:rsid w:val="4A7F5716"/>
    <w:rsid w:val="4B121295"/>
    <w:rsid w:val="4BC725A2"/>
    <w:rsid w:val="4BDB03DC"/>
    <w:rsid w:val="4C3E02A2"/>
    <w:rsid w:val="510C31AA"/>
    <w:rsid w:val="52015349"/>
    <w:rsid w:val="522319BE"/>
    <w:rsid w:val="55B20A32"/>
    <w:rsid w:val="56125FBC"/>
    <w:rsid w:val="57627F6C"/>
    <w:rsid w:val="58481B64"/>
    <w:rsid w:val="585646A2"/>
    <w:rsid w:val="5ABA4ED1"/>
    <w:rsid w:val="5C0E3314"/>
    <w:rsid w:val="5D266749"/>
    <w:rsid w:val="5F7B5813"/>
    <w:rsid w:val="6321682C"/>
    <w:rsid w:val="640330C6"/>
    <w:rsid w:val="640E5A2C"/>
    <w:rsid w:val="65243BBF"/>
    <w:rsid w:val="65566F80"/>
    <w:rsid w:val="679C5C75"/>
    <w:rsid w:val="69B264AE"/>
    <w:rsid w:val="6A5C2D43"/>
    <w:rsid w:val="6ABA3727"/>
    <w:rsid w:val="6BA82B7B"/>
    <w:rsid w:val="707661AF"/>
    <w:rsid w:val="70FD57F0"/>
    <w:rsid w:val="71151F93"/>
    <w:rsid w:val="718742B9"/>
    <w:rsid w:val="724F4C7E"/>
    <w:rsid w:val="729F0C87"/>
    <w:rsid w:val="72FA6930"/>
    <w:rsid w:val="74AE1E35"/>
    <w:rsid w:val="74DB7DCC"/>
    <w:rsid w:val="75121FDD"/>
    <w:rsid w:val="7621128B"/>
    <w:rsid w:val="77480792"/>
    <w:rsid w:val="782415C9"/>
    <w:rsid w:val="79693450"/>
    <w:rsid w:val="7A1122DF"/>
    <w:rsid w:val="7A2C6345"/>
    <w:rsid w:val="7A99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7409</Words>
  <Characters>7728</Characters>
  <Lines>0</Lines>
  <Paragraphs>0</Paragraphs>
  <TotalTime>3</TotalTime>
  <ScaleCrop>false</ScaleCrop>
  <LinksUpToDate>false</LinksUpToDate>
  <CharactersWithSpaces>7740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杨坤</cp:lastModifiedBy>
  <cp:lastPrinted>2025-09-24T07:08:00Z</cp:lastPrinted>
  <dcterms:modified xsi:type="dcterms:W3CDTF">2026-02-11T11:59:45Z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97100D798DE948AFB3F7035CD0F10776_13</vt:lpwstr>
  </property>
  <property fmtid="{D5CDD505-2E9C-101B-9397-08002B2CF9AE}" pid="4" name="KSOTemplateDocerSaveRecord">
    <vt:lpwstr>eyJoZGlkIjoiZTA1MTczYWU5YjcxMDZkZmM0YzdmNWM4YjFkMjU4ZmMiLCJ1c2VySWQiOiIxNjQwMDc4MDg3In0=</vt:lpwstr>
  </property>
</Properties>
</file>